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32" w:rsidRDefault="00070432">
      <w:pPr>
        <w:framePr w:w="8107" w:h="648" w:hRule="exact" w:hSpace="187" w:wrap="around" w:vAnchor="page" w:hAnchor="page" w:x="779" w:y="750" w:anchorLock="1"/>
        <w:pBdr>
          <w:top w:val="single" w:sz="12" w:space="1" w:color="auto"/>
          <w:left w:val="single" w:sz="12" w:space="1" w:color="auto"/>
          <w:bottom w:val="single" w:sz="12" w:space="1" w:color="auto"/>
          <w:right w:val="single" w:sz="12" w:space="1" w:color="auto"/>
        </w:pBdr>
        <w:rPr>
          <w:rFonts w:ascii="Arial" w:hAnsi="Arial"/>
        </w:rPr>
      </w:pPr>
      <w:r>
        <w:rPr>
          <w:rFonts w:ascii="Arial" w:hAnsi="Arial"/>
          <w:sz w:val="48"/>
        </w:rPr>
        <w:t>The Six Minute Guide</w:t>
      </w:r>
    </w:p>
    <w:p w:rsidR="00070432" w:rsidRDefault="00070432">
      <w:pPr>
        <w:pStyle w:val="pamphlethead12"/>
        <w:spacing w:before="120" w:after="100"/>
        <w:rPr>
          <w:sz w:val="8"/>
        </w:rPr>
      </w:pPr>
    </w:p>
    <w:p w:rsidR="00070432" w:rsidRDefault="005C301C">
      <w:pPr>
        <w:pStyle w:val="pamphlethead12"/>
        <w:spacing w:before="120" w:after="100"/>
        <w:rPr>
          <w:rFonts w:ascii="Tahoma" w:hAnsi="Tahoma" w:cs="Tahoma"/>
        </w:rPr>
      </w:pPr>
      <w:r>
        <w:rPr>
          <w:rFonts w:ascii="Tahoma" w:hAnsi="Tahoma" w:cs="Tahoma"/>
          <w:b w:val="0"/>
          <w:noProof/>
          <w:sz w:val="20"/>
        </w:rPr>
        <mc:AlternateContent>
          <mc:Choice Requires="wps">
            <w:drawing>
              <wp:anchor distT="0" distB="0" distL="114300" distR="114300" simplePos="0" relativeHeight="251656192" behindDoc="0" locked="0" layoutInCell="0" allowOverlap="1">
                <wp:simplePos x="0" y="0"/>
                <wp:positionH relativeFrom="page">
                  <wp:posOffset>457200</wp:posOffset>
                </wp:positionH>
                <wp:positionV relativeFrom="page">
                  <wp:posOffset>457200</wp:posOffset>
                </wp:positionV>
                <wp:extent cx="9144000" cy="635"/>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6pt" to="756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" o:allowincell="f">
                <v:stroke startarrowwidth="narrow" startarrowlength="long" endarrowwidth="narrow" endarrowlength="long"/>
                <w10:wrap anchorx="page" anchory="page"/>
              </v:line>
            </w:pict>
          </mc:Fallback>
        </mc:AlternateContent>
      </w:r>
      <w:r w:rsidR="00070432">
        <w:rPr>
          <w:rFonts w:ascii="Tahoma" w:hAnsi="Tahoma" w:cs="Tahoma"/>
        </w:rPr>
        <w:t>Need One? Yes!!</w:t>
      </w:r>
    </w:p>
    <w:p w:rsidR="00070432" w:rsidRDefault="00070432">
      <w:pPr>
        <w:pStyle w:val="Tahomapamphlet105"/>
        <w:spacing w:after="120"/>
        <w:rPr>
          <w:sz w:val="20"/>
        </w:rPr>
      </w:pPr>
      <w:r>
        <w:rPr>
          <w:sz w:val="20"/>
        </w:rPr>
        <w:t>The average careful bike rider may still crash about every 4,500 miles. Head inj</w:t>
      </w:r>
      <w:r>
        <w:rPr>
          <w:sz w:val="20"/>
        </w:rPr>
        <w:t>u</w:t>
      </w:r>
      <w:r>
        <w:rPr>
          <w:sz w:val="20"/>
        </w:rPr>
        <w:t>ries cause 75% of our</w:t>
      </w:r>
      <w:r w:rsidR="00E16CD9">
        <w:rPr>
          <w:sz w:val="20"/>
        </w:rPr>
        <w:t xml:space="preserve"> more than</w:t>
      </w:r>
      <w:r>
        <w:rPr>
          <w:sz w:val="20"/>
        </w:rPr>
        <w:t xml:space="preserve"> 700 a</w:t>
      </w:r>
      <w:r>
        <w:rPr>
          <w:sz w:val="20"/>
        </w:rPr>
        <w:t>n</w:t>
      </w:r>
      <w:r>
        <w:rPr>
          <w:sz w:val="20"/>
        </w:rPr>
        <w:t>nual bicycle deaths. Research shows that helmets can prevent</w:t>
      </w:r>
      <w:r w:rsidR="0091384C">
        <w:rPr>
          <w:sz w:val="20"/>
        </w:rPr>
        <w:t xml:space="preserve"> or reduce</w:t>
      </w:r>
      <w:r>
        <w:rPr>
          <w:sz w:val="20"/>
        </w:rPr>
        <w:t xml:space="preserve"> most c</w:t>
      </w:r>
      <w:r>
        <w:rPr>
          <w:sz w:val="20"/>
        </w:rPr>
        <w:t>y</w:t>
      </w:r>
      <w:r>
        <w:rPr>
          <w:sz w:val="20"/>
        </w:rPr>
        <w:t>clist head injuries. And laws in your area may require helmets.</w:t>
      </w:r>
    </w:p>
    <w:p w:rsidR="00070432" w:rsidRDefault="00070432">
      <w:pPr>
        <w:pStyle w:val="pamphlethead12"/>
        <w:spacing w:before="100" w:after="100"/>
      </w:pPr>
      <w:r>
        <w:rPr>
          <w:rFonts w:ascii="Tahoma" w:hAnsi="Tahoma" w:cs="Tahoma"/>
        </w:rPr>
        <w:t>How Does a Helmet Work</w:t>
      </w:r>
      <w:r>
        <w:t>?</w:t>
      </w:r>
    </w:p>
    <w:p w:rsidR="00070432" w:rsidRDefault="00070432">
      <w:pPr>
        <w:pStyle w:val="Tahomapamphlet105"/>
        <w:spacing w:after="120"/>
        <w:rPr>
          <w:sz w:val="20"/>
        </w:rPr>
      </w:pPr>
      <w:r>
        <w:rPr>
          <w:sz w:val="20"/>
        </w:rPr>
        <w:t>A helmet reduces the peak energy of a sharp impact. This requires a layer of stiff foam to cushion the blow. Most bicycle helmets use crushable expanded polyst</w:t>
      </w:r>
      <w:r>
        <w:rPr>
          <w:sz w:val="20"/>
        </w:rPr>
        <w:t>y</w:t>
      </w:r>
      <w:r>
        <w:rPr>
          <w:sz w:val="20"/>
        </w:rPr>
        <w:t xml:space="preserve">rene (EPS), the picnic cooler foam. It works well, but when crushed it does not recover.  </w:t>
      </w:r>
      <w:r w:rsidR="006F2096">
        <w:rPr>
          <w:sz w:val="20"/>
        </w:rPr>
        <w:t>Collapsible plastic liner</w:t>
      </w:r>
      <w:r w:rsidR="00DC0F7A">
        <w:rPr>
          <w:sz w:val="20"/>
        </w:rPr>
        <w:t xml:space="preserve"> materials</w:t>
      </w:r>
      <w:r w:rsidR="006F2096">
        <w:rPr>
          <w:sz w:val="20"/>
        </w:rPr>
        <w:t xml:space="preserve"> recently</w:t>
      </w:r>
      <w:r>
        <w:rPr>
          <w:sz w:val="20"/>
        </w:rPr>
        <w:t xml:space="preserve"> appear</w:t>
      </w:r>
      <w:r w:rsidR="006F2096">
        <w:rPr>
          <w:sz w:val="20"/>
        </w:rPr>
        <w:t>ed and</w:t>
      </w:r>
      <w:r>
        <w:rPr>
          <w:sz w:val="20"/>
        </w:rPr>
        <w:t xml:space="preserve"> offer promise</w:t>
      </w:r>
      <w:r w:rsidR="00A85709">
        <w:rPr>
          <w:sz w:val="20"/>
        </w:rPr>
        <w:t>, claiming to reduce concussion-level ene</w:t>
      </w:r>
      <w:r w:rsidR="00A85709">
        <w:rPr>
          <w:sz w:val="20"/>
        </w:rPr>
        <w:t>r</w:t>
      </w:r>
      <w:r w:rsidR="00A85709">
        <w:rPr>
          <w:sz w:val="20"/>
        </w:rPr>
        <w:t>gy</w:t>
      </w:r>
      <w:r>
        <w:rPr>
          <w:sz w:val="20"/>
        </w:rPr>
        <w:t>. The spongy foam pads inside a he</w:t>
      </w:r>
      <w:r>
        <w:rPr>
          <w:sz w:val="20"/>
        </w:rPr>
        <w:t>l</w:t>
      </w:r>
      <w:r>
        <w:rPr>
          <w:sz w:val="20"/>
        </w:rPr>
        <w:t>met are for comfort and fit, not for impact protection.</w:t>
      </w:r>
    </w:p>
    <w:p w:rsidR="00070432" w:rsidRDefault="00070432">
      <w:pPr>
        <w:pStyle w:val="Tahomapamphlet105"/>
        <w:spacing w:after="120"/>
      </w:pPr>
      <w:r>
        <w:rPr>
          <w:sz w:val="20"/>
        </w:rPr>
        <w:t>The helmet must stay on your head for more than one impact--usually a car first, and then the road, or several trees on a mountainside. So it needs a strong strap and an equally strong buckle. The helmet should sit level on your head and cover as much as possible. Above all, with the strap fastened you should not be able to get the helmet off your head by any co</w:t>
      </w:r>
      <w:r>
        <w:rPr>
          <w:sz w:val="20"/>
        </w:rPr>
        <w:t>m</w:t>
      </w:r>
      <w:r>
        <w:rPr>
          <w:sz w:val="20"/>
        </w:rPr>
        <w:t>bination of pulling or twisting. If it comes off or slips enough to leave large areas of your head unprotected, adjust the straps  or try another helmet.</w:t>
      </w:r>
      <w:r>
        <w:t xml:space="preserve"> </w:t>
      </w:r>
      <w:r w:rsidR="00DC0F7A">
        <w:rPr>
          <w:sz w:val="20"/>
        </w:rPr>
        <w:t>The straps hold your helmet on, not the rear stabilizer.</w:t>
      </w:r>
    </w:p>
    <w:p w:rsidR="00070432" w:rsidRDefault="00070432">
      <w:pPr>
        <w:pStyle w:val="pamphlethead12"/>
        <w:rPr>
          <w:sz w:val="16"/>
        </w:rPr>
      </w:pPr>
    </w:p>
    <w:p w:rsidR="00695664" w:rsidRDefault="00695664">
      <w:pPr>
        <w:pStyle w:val="pamphlethead12"/>
        <w:spacing w:before="100" w:after="100"/>
        <w:rPr>
          <w:rFonts w:ascii="Tahoma" w:hAnsi="Tahoma" w:cs="Tahoma"/>
        </w:rPr>
      </w:pPr>
    </w:p>
    <w:p w:rsidR="00070432" w:rsidRDefault="00070432">
      <w:pPr>
        <w:pStyle w:val="pamphlethead12"/>
        <w:spacing w:before="100" w:after="100"/>
        <w:rPr>
          <w:rFonts w:ascii="Tahoma" w:hAnsi="Tahoma" w:cs="Tahoma"/>
        </w:rPr>
      </w:pPr>
      <w:r>
        <w:rPr>
          <w:rFonts w:ascii="Tahoma" w:hAnsi="Tahoma" w:cs="Tahoma"/>
        </w:rPr>
        <w:t>What Type Do I Need?</w:t>
      </w:r>
    </w:p>
    <w:p w:rsidR="00070432" w:rsidRDefault="00070432">
      <w:pPr>
        <w:pStyle w:val="Tahomapamphlet105"/>
        <w:spacing w:after="120"/>
        <w:rPr>
          <w:sz w:val="20"/>
        </w:rPr>
      </w:pPr>
      <w:r>
        <w:rPr>
          <w:sz w:val="20"/>
        </w:rPr>
        <w:t>Most helmets are made of EPS foam with a thin plastic shell. The shell helps the helmet skid easily on pavement and not jerk your neck. It also holds the foam t</w:t>
      </w:r>
      <w:r>
        <w:rPr>
          <w:sz w:val="20"/>
        </w:rPr>
        <w:t>o</w:t>
      </w:r>
      <w:r>
        <w:rPr>
          <w:sz w:val="20"/>
        </w:rPr>
        <w:t xml:space="preserve">gether after the first impact. </w:t>
      </w:r>
      <w:r>
        <w:rPr>
          <w:spacing w:val="-2"/>
          <w:sz w:val="20"/>
        </w:rPr>
        <w:t>Molding foam in the shell can make stronger helmets.</w:t>
      </w:r>
    </w:p>
    <w:p w:rsidR="00070432" w:rsidRDefault="00070432">
      <w:pPr>
        <w:pStyle w:val="Tahomapamphlet105"/>
        <w:spacing w:after="120"/>
        <w:rPr>
          <w:sz w:val="16"/>
        </w:rPr>
      </w:pPr>
    </w:p>
    <w:p w:rsidR="00070432" w:rsidRDefault="00070432">
      <w:pPr>
        <w:pStyle w:val="Tahomapamphlet105"/>
        <w:spacing w:after="120"/>
        <w:rPr>
          <w:sz w:val="20"/>
        </w:rPr>
      </w:pPr>
      <w:r>
        <w:rPr>
          <w:sz w:val="20"/>
        </w:rPr>
        <w:t xml:space="preserve">You want a smoothly rounded shell, with no sharp ribs or snag points. Extreme vents reduce the foam contacting your head, so they could concentrate force on one point. </w:t>
      </w:r>
      <w:r w:rsidR="00592527">
        <w:rPr>
          <w:sz w:val="20"/>
        </w:rPr>
        <w:t xml:space="preserve">Elongated </w:t>
      </w:r>
      <w:r>
        <w:rPr>
          <w:sz w:val="20"/>
        </w:rPr>
        <w:t>"</w:t>
      </w:r>
      <w:r w:rsidR="00592527">
        <w:rPr>
          <w:sz w:val="20"/>
        </w:rPr>
        <w:t>a</w:t>
      </w:r>
      <w:r>
        <w:rPr>
          <w:sz w:val="20"/>
        </w:rPr>
        <w:t>ero" helmets are not noticeably faster, and in a crash the "tail" could snag or knock the helmet aside. Skinny straps are less comfortable. Dark helmets are hard for motorists to see. Rigid visors can snag or shatter in a fall. Helmet standards do not address these issues--it’s up to you!</w:t>
      </w:r>
    </w:p>
    <w:p w:rsidR="00070432" w:rsidRDefault="005C301C" w:rsidP="00592527">
      <w:pPr>
        <w:framePr w:hSpace="187" w:wrap="around" w:vAnchor="page" w:hAnchor="page" w:x="6978" w:y="3865" w:anchorLock="1"/>
      </w:pPr>
      <w:r>
        <w:rPr>
          <w:noProof/>
        </w:rPr>
        <w:drawing>
          <wp:inline distT="0" distB="0" distL="0" distR="0">
            <wp:extent cx="834390" cy="838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90" cy="838200"/>
                    </a:xfrm>
                    <a:prstGeom prst="rect">
                      <a:avLst/>
                    </a:prstGeom>
                    <a:noFill/>
                    <a:ln>
                      <a:noFill/>
                    </a:ln>
                  </pic:spPr>
                </pic:pic>
              </a:graphicData>
            </a:graphic>
          </wp:inline>
        </w:drawing>
      </w:r>
    </w:p>
    <w:p w:rsidR="00070432" w:rsidRDefault="00070432" w:rsidP="00695664">
      <w:pPr>
        <w:pStyle w:val="pamphlethead12"/>
        <w:spacing w:before="240" w:after="100"/>
        <w:rPr>
          <w:rFonts w:ascii="Tahoma" w:hAnsi="Tahoma" w:cs="Tahoma"/>
        </w:rPr>
      </w:pPr>
      <w:r>
        <w:rPr>
          <w:rFonts w:ascii="Tahoma" w:hAnsi="Tahoma" w:cs="Tahoma"/>
        </w:rPr>
        <w:t>Standards</w:t>
      </w:r>
    </w:p>
    <w:p w:rsidR="00070432" w:rsidRDefault="005C301C">
      <w:pPr>
        <w:pStyle w:val="timespam10"/>
        <w:rPr>
          <w:rFonts w:ascii="Tahoma" w:hAnsi="Tahoma" w:cs="Tahoma"/>
        </w:rPr>
      </w:pPr>
      <w:r>
        <w:rPr>
          <w:rFonts w:ascii="Tahoma" w:hAnsi="Tahoma" w:cs="Tahoma"/>
          <w:noProof/>
        </w:rPr>
        <mc:AlternateContent>
          <mc:Choice Requires="wps">
            <w:drawing>
              <wp:anchor distT="0" distB="0" distL="114300" distR="114300" simplePos="0" relativeHeight="251658240" behindDoc="0" locked="0" layoutInCell="0" allowOverlap="1">
                <wp:simplePos x="0" y="0"/>
                <wp:positionH relativeFrom="page">
                  <wp:posOffset>457200</wp:posOffset>
                </wp:positionH>
                <wp:positionV relativeFrom="page">
                  <wp:posOffset>7315200</wp:posOffset>
                </wp:positionV>
                <wp:extent cx="9144000" cy="635"/>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8in" to="756pt,5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" o:allowincell="f">
                <v:stroke startarrowwidth="narrow" startarrowlength="long" endarrowwidth="narrow" endarrowlength="long"/>
                <w10:wrap anchorx="page" anchory="page"/>
              </v:line>
            </w:pict>
          </mc:Fallback>
        </mc:AlternateContent>
      </w:r>
      <w:r w:rsidR="00070432">
        <w:rPr>
          <w:rFonts w:ascii="Tahoma" w:hAnsi="Tahoma" w:cs="Tahoma"/>
        </w:rPr>
        <w:t>A sticker inside the helmet tells what standards it meets. Helmets in the U.S. must meet the Consumer Product Safety Commission standard and have a</w:t>
      </w:r>
      <w:r w:rsidR="00070432">
        <w:rPr>
          <w:rFonts w:ascii="Tahoma" w:hAnsi="Tahoma" w:cs="Tahoma"/>
          <w:sz w:val="21"/>
        </w:rPr>
        <w:t xml:space="preserve"> </w:t>
      </w:r>
      <w:r w:rsidR="00070432">
        <w:rPr>
          <w:rFonts w:ascii="Tahoma" w:hAnsi="Tahoma" w:cs="Tahoma"/>
        </w:rPr>
        <w:t xml:space="preserve">CPSC sticker. Fit </w:t>
      </w:r>
      <w:proofErr w:type="spellStart"/>
      <w:r w:rsidR="00070432">
        <w:rPr>
          <w:rFonts w:ascii="Tahoma" w:hAnsi="Tahoma" w:cs="Tahoma"/>
        </w:rPr>
        <w:t>can not</w:t>
      </w:r>
      <w:proofErr w:type="spellEnd"/>
      <w:r w:rsidR="00070432">
        <w:rPr>
          <w:rFonts w:ascii="Tahoma" w:hAnsi="Tahoma" w:cs="Tahoma"/>
        </w:rPr>
        <w:t xml:space="preserve"> be certified by any standard, so test that on your own head. </w:t>
      </w:r>
    </w:p>
    <w:p w:rsidR="003F6D40" w:rsidRDefault="003F6D40">
      <w:pPr>
        <w:pStyle w:val="pamphlethead12"/>
        <w:spacing w:before="100" w:after="100"/>
        <w:rPr>
          <w:rFonts w:ascii="Tahoma" w:hAnsi="Tahoma" w:cs="Tahoma"/>
          <w:sz w:val="10"/>
          <w:szCs w:val="10"/>
        </w:rPr>
      </w:pPr>
    </w:p>
    <w:p w:rsidR="00695664" w:rsidRPr="003F6D40" w:rsidRDefault="00695664">
      <w:pPr>
        <w:pStyle w:val="pamphlethead12"/>
        <w:spacing w:before="100" w:after="100"/>
        <w:rPr>
          <w:rFonts w:ascii="Tahoma" w:hAnsi="Tahoma" w:cs="Tahoma"/>
          <w:sz w:val="10"/>
          <w:szCs w:val="10"/>
        </w:rPr>
      </w:pPr>
    </w:p>
    <w:p w:rsidR="00070432" w:rsidRDefault="00070432">
      <w:pPr>
        <w:pStyle w:val="pamphlethead12"/>
        <w:spacing w:before="100" w:after="100"/>
      </w:pPr>
      <w:r>
        <w:rPr>
          <w:rFonts w:ascii="Tahoma" w:hAnsi="Tahoma" w:cs="Tahoma"/>
        </w:rPr>
        <w:lastRenderedPageBreak/>
        <w:t xml:space="preserve">Comfort </w:t>
      </w:r>
    </w:p>
    <w:p w:rsidR="00070432" w:rsidRDefault="00070432">
      <w:pPr>
        <w:pStyle w:val="timespam10"/>
        <w:rPr>
          <w:rFonts w:ascii="Tahoma" w:hAnsi="Tahoma" w:cs="Tahoma"/>
          <w:sz w:val="21"/>
        </w:rPr>
      </w:pPr>
      <w:r>
        <w:rPr>
          <w:rFonts w:ascii="Tahoma" w:hAnsi="Tahoma" w:cs="Tahoma"/>
        </w:rPr>
        <w:t>Coolness, ventilation, fit and sweat co</w:t>
      </w:r>
      <w:r>
        <w:rPr>
          <w:rFonts w:ascii="Tahoma" w:hAnsi="Tahoma" w:cs="Tahoma"/>
        </w:rPr>
        <w:t>n</w:t>
      </w:r>
      <w:r>
        <w:rPr>
          <w:rFonts w:ascii="Tahoma" w:hAnsi="Tahoma" w:cs="Tahoma"/>
        </w:rPr>
        <w:t>trol are the most critical comfort needs. Air flow over the head determines coo</w:t>
      </w:r>
      <w:r>
        <w:rPr>
          <w:rFonts w:ascii="Tahoma" w:hAnsi="Tahoma" w:cs="Tahoma"/>
        </w:rPr>
        <w:t>l</w:t>
      </w:r>
      <w:r>
        <w:rPr>
          <w:rFonts w:ascii="Tahoma" w:hAnsi="Tahoma" w:cs="Tahoma"/>
        </w:rPr>
        <w:t>ness, and larger front vents provide better air flow. Most current helmets have ad</w:t>
      </w:r>
      <w:r>
        <w:rPr>
          <w:rFonts w:ascii="Tahoma" w:hAnsi="Tahoma" w:cs="Tahoma"/>
        </w:rPr>
        <w:t>e</w:t>
      </w:r>
      <w:r>
        <w:rPr>
          <w:rFonts w:ascii="Tahoma" w:hAnsi="Tahoma" w:cs="Tahoma"/>
        </w:rPr>
        <w:t>quate cooling for most riders. Sweat co</w:t>
      </w:r>
      <w:r>
        <w:rPr>
          <w:rFonts w:ascii="Tahoma" w:hAnsi="Tahoma" w:cs="Tahoma"/>
        </w:rPr>
        <w:t>n</w:t>
      </w:r>
      <w:r>
        <w:rPr>
          <w:rFonts w:ascii="Tahoma" w:hAnsi="Tahoma" w:cs="Tahoma"/>
        </w:rPr>
        <w:t>trol can require a brow pad or sweatband. A snug fit with no pressure points ensures comfort and correct position on the head when you crash. Weight is not an issue with today's helmets.</w:t>
      </w:r>
    </w:p>
    <w:p w:rsidR="00070432" w:rsidRDefault="00070432">
      <w:pPr>
        <w:pStyle w:val="pamphlethead12"/>
        <w:spacing w:before="100" w:after="100"/>
        <w:rPr>
          <w:rFonts w:ascii="Tahoma" w:hAnsi="Tahoma" w:cs="Tahoma"/>
        </w:rPr>
      </w:pPr>
      <w:r>
        <w:rPr>
          <w:rFonts w:ascii="Tahoma" w:hAnsi="Tahoma" w:cs="Tahoma"/>
        </w:rPr>
        <w:t>How to Buy</w:t>
      </w:r>
    </w:p>
    <w:p w:rsidR="00070432" w:rsidRDefault="00070432">
      <w:pPr>
        <w:pStyle w:val="timespam10"/>
        <w:rPr>
          <w:rFonts w:ascii="Tahoma" w:hAnsi="Tahoma" w:cs="Tahoma"/>
        </w:rPr>
      </w:pPr>
      <w:r>
        <w:rPr>
          <w:rFonts w:ascii="Tahoma" w:hAnsi="Tahoma" w:cs="Tahoma"/>
        </w:rPr>
        <w:t>When you pick up a helmet, look first for a CPSC sticker inside and a smooth shell with a bright color outside. Put it on, a</w:t>
      </w:r>
      <w:r>
        <w:rPr>
          <w:rFonts w:ascii="Tahoma" w:hAnsi="Tahoma" w:cs="Tahoma"/>
        </w:rPr>
        <w:t>d</w:t>
      </w:r>
      <w:r>
        <w:rPr>
          <w:rFonts w:ascii="Tahoma" w:hAnsi="Tahoma" w:cs="Tahoma"/>
        </w:rPr>
        <w:t>just it and then try hard to tear it off. Check out the vents and sweat control. Helmets sell in bike shops from $3</w:t>
      </w:r>
      <w:r w:rsidR="00592527">
        <w:rPr>
          <w:rFonts w:ascii="Tahoma" w:hAnsi="Tahoma" w:cs="Tahoma"/>
        </w:rPr>
        <w:t>5</w:t>
      </w:r>
      <w:r>
        <w:rPr>
          <w:rFonts w:ascii="Tahoma" w:hAnsi="Tahoma" w:cs="Tahoma"/>
        </w:rPr>
        <w:t xml:space="preserve"> up. They are cheaper in discount stores </w:t>
      </w:r>
      <w:r w:rsidR="00B55B73">
        <w:rPr>
          <w:rFonts w:ascii="Tahoma" w:hAnsi="Tahoma" w:cs="Tahoma"/>
        </w:rPr>
        <w:t>but</w:t>
      </w:r>
      <w:r>
        <w:rPr>
          <w:rFonts w:ascii="Tahoma" w:hAnsi="Tahoma" w:cs="Tahoma"/>
        </w:rPr>
        <w:t xml:space="preserve"> online</w:t>
      </w:r>
      <w:r w:rsidR="00B55B73">
        <w:rPr>
          <w:rFonts w:ascii="Tahoma" w:hAnsi="Tahoma" w:cs="Tahoma"/>
        </w:rPr>
        <w:t xml:space="preserve"> buying risks getting a counterfeit</w:t>
      </w:r>
      <w:r>
        <w:rPr>
          <w:rFonts w:ascii="Tahoma" w:hAnsi="Tahoma" w:cs="Tahoma"/>
        </w:rPr>
        <w:t>. A good shop helps with fitting,  important for saf</w:t>
      </w:r>
      <w:r w:rsidR="00592527">
        <w:rPr>
          <w:rFonts w:ascii="Tahoma" w:hAnsi="Tahoma" w:cs="Tahoma"/>
        </w:rPr>
        <w:t>ety. Lab tests show that the $15</w:t>
      </w:r>
      <w:r>
        <w:rPr>
          <w:rFonts w:ascii="Tahoma" w:hAnsi="Tahoma" w:cs="Tahoma"/>
        </w:rPr>
        <w:t xml:space="preserve"> discount helmet is equally protective if you take the time to fit it carefully</w:t>
      </w:r>
      <w:r w:rsidR="003F6D40">
        <w:rPr>
          <w:rFonts w:ascii="Tahoma" w:hAnsi="Tahoma" w:cs="Tahoma"/>
        </w:rPr>
        <w:t>.</w:t>
      </w:r>
      <w:r>
        <w:rPr>
          <w:rFonts w:ascii="Tahoma" w:hAnsi="Tahoma" w:cs="Tahoma"/>
        </w:rPr>
        <w:t xml:space="preserve"> </w:t>
      </w:r>
      <w:r w:rsidR="003F6D40">
        <w:rPr>
          <w:rFonts w:ascii="Tahoma" w:hAnsi="Tahoma" w:cs="Tahoma"/>
        </w:rPr>
        <w:t>F</w:t>
      </w:r>
      <w:r>
        <w:rPr>
          <w:rFonts w:ascii="Tahoma" w:hAnsi="Tahoma" w:cs="Tahoma"/>
        </w:rPr>
        <w:t>or another $10 you get easier fitting. He</w:t>
      </w:r>
      <w:r>
        <w:rPr>
          <w:rFonts w:ascii="Tahoma" w:hAnsi="Tahoma" w:cs="Tahoma"/>
        </w:rPr>
        <w:t>l</w:t>
      </w:r>
      <w:r>
        <w:rPr>
          <w:rFonts w:ascii="Tahoma" w:hAnsi="Tahoma" w:cs="Tahoma"/>
        </w:rPr>
        <w:t>mets are cheap, so don't wait for sale</w:t>
      </w:r>
      <w:r w:rsidR="003F6D40">
        <w:rPr>
          <w:rFonts w:ascii="Tahoma" w:hAnsi="Tahoma" w:cs="Tahoma"/>
        </w:rPr>
        <w:t>s</w:t>
      </w:r>
      <w:r>
        <w:rPr>
          <w:rFonts w:ascii="Tahoma" w:hAnsi="Tahoma" w:cs="Tahoma"/>
        </w:rPr>
        <w:t>. Many riders buy  helmets after a crash. You can be smarter than that.</w:t>
      </w:r>
    </w:p>
    <w:p w:rsidR="00070432" w:rsidRDefault="00070432">
      <w:pPr>
        <w:pStyle w:val="pamphlethead12"/>
        <w:spacing w:before="100" w:after="100"/>
        <w:rPr>
          <w:rFonts w:ascii="Tahoma" w:hAnsi="Tahoma" w:cs="Tahoma"/>
        </w:rPr>
      </w:pPr>
      <w:r>
        <w:rPr>
          <w:rFonts w:ascii="Tahoma" w:hAnsi="Tahoma" w:cs="Tahoma"/>
        </w:rPr>
        <w:t>Brands</w:t>
      </w:r>
    </w:p>
    <w:p w:rsidR="00070432" w:rsidRDefault="00070432" w:rsidP="00B55B73">
      <w:pPr>
        <w:pStyle w:val="timespam10"/>
        <w:rPr>
          <w:rFonts w:ascii="Tahoma" w:hAnsi="Tahoma" w:cs="Tahoma"/>
        </w:rPr>
        <w:sectPr w:rsidR="00070432">
          <w:pgSz w:w="15840" w:h="12240" w:orient="landscape" w:code="1"/>
          <w:pgMar w:top="1440" w:right="720" w:bottom="1224" w:left="720" w:header="720" w:footer="720" w:gutter="0"/>
          <w:cols w:num="3" w:space="1584"/>
        </w:sectPr>
      </w:pPr>
      <w:r>
        <w:rPr>
          <w:rFonts w:ascii="Tahoma" w:hAnsi="Tahoma" w:cs="Tahoma"/>
        </w:rPr>
        <w:t>Consumer Reports rate</w:t>
      </w:r>
      <w:r w:rsidR="007A2D53">
        <w:rPr>
          <w:rFonts w:ascii="Tahoma" w:hAnsi="Tahoma" w:cs="Tahoma"/>
        </w:rPr>
        <w:t>s</w:t>
      </w:r>
      <w:r>
        <w:rPr>
          <w:rFonts w:ascii="Tahoma" w:hAnsi="Tahoma" w:cs="Tahoma"/>
        </w:rPr>
        <w:t xml:space="preserve"> helmets</w:t>
      </w:r>
      <w:r w:rsidR="007A2D53">
        <w:rPr>
          <w:rFonts w:ascii="Tahoma" w:hAnsi="Tahoma" w:cs="Tahoma"/>
        </w:rPr>
        <w:t>, and you can check for their recommendations.</w:t>
      </w:r>
      <w:r>
        <w:rPr>
          <w:rFonts w:ascii="Tahoma" w:hAnsi="Tahoma" w:cs="Tahoma"/>
        </w:rPr>
        <w:t xml:space="preserve"> </w:t>
      </w:r>
      <w:r w:rsidR="007A2D53">
        <w:rPr>
          <w:rFonts w:ascii="Tahoma" w:hAnsi="Tahoma" w:cs="Tahoma"/>
        </w:rPr>
        <w:t>The Virginia Tech STAR program rates helmets for concussion protection. In 20</w:t>
      </w:r>
      <w:r w:rsidR="00B55B73">
        <w:rPr>
          <w:rFonts w:ascii="Tahoma" w:hAnsi="Tahoma" w:cs="Tahoma"/>
        </w:rPr>
        <w:t>23</w:t>
      </w:r>
      <w:r w:rsidR="007A2D53">
        <w:rPr>
          <w:rFonts w:ascii="Tahoma" w:hAnsi="Tahoma" w:cs="Tahoma"/>
        </w:rPr>
        <w:t xml:space="preserve"> both like the </w:t>
      </w:r>
      <w:r w:rsidR="00B55B73" w:rsidRPr="00B55B73">
        <w:rPr>
          <w:rFonts w:ascii="Tahoma" w:hAnsi="Tahoma" w:cs="Tahoma"/>
        </w:rPr>
        <w:t>Bell Stratus MIPS</w:t>
      </w:r>
      <w:r w:rsidR="00B55B73">
        <w:rPr>
          <w:rFonts w:ascii="Tahoma" w:hAnsi="Tahoma" w:cs="Tahoma"/>
        </w:rPr>
        <w:t>, B</w:t>
      </w:r>
      <w:r w:rsidR="00B55B73" w:rsidRPr="00B55B73">
        <w:rPr>
          <w:rFonts w:ascii="Tahoma" w:hAnsi="Tahoma" w:cs="Tahoma"/>
        </w:rPr>
        <w:t>ontrager Specter WaveCel</w:t>
      </w:r>
      <w:r w:rsidR="00B55B73">
        <w:rPr>
          <w:rFonts w:ascii="Tahoma" w:hAnsi="Tahoma" w:cs="Tahoma"/>
        </w:rPr>
        <w:t xml:space="preserve">, </w:t>
      </w:r>
      <w:r w:rsidR="00B55B73" w:rsidRPr="00B55B73">
        <w:rPr>
          <w:rFonts w:ascii="Tahoma" w:hAnsi="Tahoma" w:cs="Tahoma"/>
        </w:rPr>
        <w:t>Giant Rev Comp MIPS</w:t>
      </w:r>
      <w:r w:rsidR="00B55B73">
        <w:rPr>
          <w:rFonts w:ascii="Tahoma" w:hAnsi="Tahoma" w:cs="Tahoma"/>
        </w:rPr>
        <w:t>,</w:t>
      </w:r>
      <w:r w:rsidR="00B55B73" w:rsidRPr="00B55B73">
        <w:rPr>
          <w:rFonts w:ascii="Tahoma" w:hAnsi="Tahoma" w:cs="Tahoma"/>
        </w:rPr>
        <w:t xml:space="preserve">    Giro Register MIPS</w:t>
      </w:r>
      <w:r w:rsidR="00B55B73">
        <w:rPr>
          <w:rFonts w:ascii="Tahoma" w:hAnsi="Tahoma" w:cs="Tahoma"/>
        </w:rPr>
        <w:t xml:space="preserve">, </w:t>
      </w:r>
      <w:r w:rsidR="00B55B73" w:rsidRPr="00B55B73">
        <w:rPr>
          <w:rFonts w:ascii="Tahoma" w:hAnsi="Tahoma" w:cs="Tahoma"/>
        </w:rPr>
        <w:t>Lazer Compact DLX MIPS</w:t>
      </w:r>
      <w:r w:rsidR="00B55B73">
        <w:rPr>
          <w:rFonts w:ascii="Tahoma" w:hAnsi="Tahoma" w:cs="Tahoma"/>
        </w:rPr>
        <w:t xml:space="preserve">, </w:t>
      </w:r>
      <w:r w:rsidR="00B55B73" w:rsidRPr="00B55B73">
        <w:rPr>
          <w:rFonts w:ascii="Tahoma" w:hAnsi="Tahoma" w:cs="Tahoma"/>
        </w:rPr>
        <w:t>Specialized Align II MIPS</w:t>
      </w:r>
      <w:r w:rsidR="00B55B73">
        <w:rPr>
          <w:rFonts w:ascii="Tahoma" w:hAnsi="Tahoma" w:cs="Tahoma"/>
        </w:rPr>
        <w:t xml:space="preserve"> and the</w:t>
      </w:r>
      <w:r w:rsidR="00B55B73" w:rsidRPr="00B55B73">
        <w:rPr>
          <w:rFonts w:ascii="Tahoma" w:hAnsi="Tahoma" w:cs="Tahoma"/>
        </w:rPr>
        <w:t xml:space="preserve">    Specialized Chamonix MIPS</w:t>
      </w:r>
      <w:r w:rsidR="007A2D53">
        <w:rPr>
          <w:rFonts w:ascii="Tahoma" w:hAnsi="Tahoma" w:cs="Tahoma"/>
        </w:rPr>
        <w:t>.</w:t>
      </w:r>
    </w:p>
    <w:p w:rsidR="00070432" w:rsidRDefault="00070432">
      <w:pPr>
        <w:pStyle w:val="timespam"/>
        <w:jc w:val="left"/>
        <w:rPr>
          <w:b/>
          <w:sz w:val="48"/>
        </w:rPr>
      </w:pPr>
    </w:p>
    <w:p w:rsidR="00070432" w:rsidRDefault="00070432">
      <w:pPr>
        <w:pStyle w:val="timespam"/>
        <w:jc w:val="left"/>
        <w:rPr>
          <w:b/>
          <w:sz w:val="48"/>
        </w:rPr>
      </w:pPr>
    </w:p>
    <w:p w:rsidR="00070432" w:rsidRDefault="00070432">
      <w:pPr>
        <w:pStyle w:val="pamphlethead12"/>
        <w:jc w:val="center"/>
        <w:rPr>
          <w:rFonts w:ascii="Tahoma" w:hAnsi="Tahoma" w:cs="Tahoma"/>
          <w:sz w:val="28"/>
        </w:rPr>
      </w:pPr>
      <w:r>
        <w:rPr>
          <w:rFonts w:ascii="Tahoma" w:hAnsi="Tahoma" w:cs="Tahoma"/>
          <w:sz w:val="28"/>
        </w:rPr>
        <w:t>The Two Minute Summary</w:t>
      </w:r>
    </w:p>
    <w:p w:rsidR="00070432" w:rsidRDefault="00070432">
      <w:pPr>
        <w:pStyle w:val="pamphlethead12"/>
        <w:jc w:val="center"/>
        <w:rPr>
          <w:rFonts w:ascii="Arial" w:hAnsi="Arial"/>
          <w:sz w:val="16"/>
        </w:rPr>
      </w:pPr>
    </w:p>
    <w:p w:rsidR="00070432" w:rsidRDefault="00070432">
      <w:pPr>
        <w:pStyle w:val="bull2minsum"/>
        <w:numPr>
          <w:ilvl w:val="0"/>
          <w:numId w:val="1"/>
        </w:numPr>
        <w:rPr>
          <w:rFonts w:ascii="Tahoma" w:hAnsi="Tahoma" w:cs="Tahoma"/>
          <w:sz w:val="20"/>
        </w:rPr>
      </w:pPr>
      <w:r>
        <w:rPr>
          <w:rFonts w:ascii="Tahoma" w:hAnsi="Tahoma" w:cs="Tahoma"/>
          <w:sz w:val="20"/>
        </w:rPr>
        <w:t xml:space="preserve">You always need a helmet wherever you ride. You can expect to crash in your next 4,500 miles of riding, or maybe much sooner than that! </w:t>
      </w:r>
    </w:p>
    <w:p w:rsidR="00070432" w:rsidRDefault="00070432">
      <w:pPr>
        <w:pStyle w:val="bull2minsum"/>
        <w:numPr>
          <w:ilvl w:val="0"/>
          <w:numId w:val="1"/>
        </w:numPr>
        <w:rPr>
          <w:rFonts w:ascii="Tahoma" w:hAnsi="Tahoma" w:cs="Tahoma"/>
          <w:sz w:val="20"/>
        </w:rPr>
      </w:pPr>
      <w:r>
        <w:rPr>
          <w:rFonts w:ascii="Tahoma" w:hAnsi="Tahoma" w:cs="Tahoma"/>
          <w:sz w:val="20"/>
        </w:rPr>
        <w:t>Even a low-speed fall on a bicycle path can scramble your brains.</w:t>
      </w:r>
    </w:p>
    <w:p w:rsidR="00070432" w:rsidRDefault="00496EA0">
      <w:pPr>
        <w:pStyle w:val="bull2minsum"/>
        <w:numPr>
          <w:ilvl w:val="0"/>
          <w:numId w:val="1"/>
        </w:numPr>
        <w:rPr>
          <w:rFonts w:ascii="Tahoma" w:hAnsi="Tahoma" w:cs="Tahoma"/>
          <w:sz w:val="20"/>
        </w:rPr>
      </w:pPr>
      <w:r>
        <w:rPr>
          <w:rFonts w:ascii="Tahoma" w:hAnsi="Tahoma" w:cs="Tahoma"/>
          <w:sz w:val="20"/>
        </w:rPr>
        <w:t xml:space="preserve">Laws in </w:t>
      </w:r>
      <w:r w:rsidR="00070432">
        <w:rPr>
          <w:rFonts w:ascii="Tahoma" w:hAnsi="Tahoma" w:cs="Tahoma"/>
          <w:sz w:val="20"/>
        </w:rPr>
        <w:t>22 states and</w:t>
      </w:r>
      <w:r>
        <w:rPr>
          <w:rFonts w:ascii="Tahoma" w:hAnsi="Tahoma" w:cs="Tahoma"/>
          <w:sz w:val="20"/>
        </w:rPr>
        <w:t xml:space="preserve"> at least</w:t>
      </w:r>
      <w:r w:rsidR="00070432">
        <w:rPr>
          <w:rFonts w:ascii="Tahoma" w:hAnsi="Tahoma" w:cs="Tahoma"/>
          <w:sz w:val="20"/>
        </w:rPr>
        <w:t xml:space="preserve"> 20</w:t>
      </w:r>
      <w:r w:rsidR="00B55B73">
        <w:rPr>
          <w:rFonts w:ascii="Tahoma" w:hAnsi="Tahoma" w:cs="Tahoma"/>
          <w:sz w:val="20"/>
        </w:rPr>
        <w:t>0</w:t>
      </w:r>
      <w:r w:rsidR="00070432">
        <w:rPr>
          <w:rFonts w:ascii="Tahoma" w:hAnsi="Tahoma" w:cs="Tahoma"/>
          <w:sz w:val="20"/>
        </w:rPr>
        <w:t xml:space="preserve">    localities require helmets. </w:t>
      </w:r>
    </w:p>
    <w:p w:rsidR="00070432" w:rsidRPr="00B5611B" w:rsidRDefault="00070432" w:rsidP="00B5611B">
      <w:pPr>
        <w:pStyle w:val="bull2minsum"/>
        <w:numPr>
          <w:ilvl w:val="0"/>
          <w:numId w:val="1"/>
        </w:numPr>
        <w:rPr>
          <w:rFonts w:ascii="Tahoma" w:hAnsi="Tahoma" w:cs="Tahoma"/>
          <w:sz w:val="20"/>
        </w:rPr>
      </w:pPr>
      <w:r>
        <w:rPr>
          <w:rFonts w:ascii="Tahoma" w:hAnsi="Tahoma" w:cs="Tahoma"/>
          <w:sz w:val="20"/>
        </w:rPr>
        <w:t xml:space="preserve">Make sure your helmet fits to get all the protection you are paying for. </w:t>
      </w:r>
      <w:r w:rsidR="00B5611B" w:rsidRPr="00B5611B">
        <w:rPr>
          <w:rFonts w:ascii="Tahoma" w:hAnsi="Tahoma" w:cs="Tahoma"/>
          <w:sz w:val="20"/>
        </w:rPr>
        <w:t xml:space="preserve"> </w:t>
      </w:r>
      <w:r w:rsidRPr="00B5611B">
        <w:rPr>
          <w:rFonts w:ascii="Tahoma" w:hAnsi="Tahoma" w:cs="Tahoma"/>
          <w:sz w:val="20"/>
        </w:rPr>
        <w:t xml:space="preserve">A good fit means level on your head, touching all around, comfortably snug but not tight. </w:t>
      </w:r>
    </w:p>
    <w:p w:rsidR="00070432" w:rsidRDefault="00107566">
      <w:pPr>
        <w:pStyle w:val="bull2minsum"/>
        <w:numPr>
          <w:ilvl w:val="0"/>
          <w:numId w:val="1"/>
        </w:numPr>
        <w:rPr>
          <w:rFonts w:ascii="Tahoma" w:hAnsi="Tahoma" w:cs="Tahoma"/>
          <w:spacing w:val="-2"/>
          <w:sz w:val="20"/>
        </w:rPr>
      </w:pPr>
      <w:r>
        <w:rPr>
          <w:rFonts w:ascii="Tahoma" w:hAnsi="Tahoma" w:cs="Tahoma"/>
          <w:spacing w:val="-2"/>
          <w:sz w:val="20"/>
        </w:rPr>
        <w:t>Rear stabilizers do not substitute for care</w:t>
      </w:r>
      <w:r w:rsidR="00FA2297">
        <w:rPr>
          <w:rFonts w:ascii="Tahoma" w:hAnsi="Tahoma" w:cs="Tahoma"/>
          <w:spacing w:val="-2"/>
          <w:sz w:val="20"/>
        </w:rPr>
        <w:t>ful adjustment of helmet straps.</w:t>
      </w:r>
    </w:p>
    <w:p w:rsidR="00070432" w:rsidRDefault="00070432">
      <w:pPr>
        <w:pStyle w:val="bull2minsum"/>
        <w:numPr>
          <w:ilvl w:val="0"/>
          <w:numId w:val="1"/>
        </w:numPr>
        <w:rPr>
          <w:rFonts w:ascii="Tahoma" w:hAnsi="Tahoma" w:cs="Tahoma"/>
          <w:sz w:val="20"/>
        </w:rPr>
      </w:pPr>
      <w:r>
        <w:rPr>
          <w:rFonts w:ascii="Tahoma" w:hAnsi="Tahoma" w:cs="Tahoma"/>
          <w:sz w:val="20"/>
        </w:rPr>
        <w:t>Common sense tells you to avoid a  helmet with snag points sticking out, tiny vents, excessive vents, an extreme "aero" shape, dark colors, thin straps, overly fussy adjus</w:t>
      </w:r>
      <w:r>
        <w:rPr>
          <w:rFonts w:ascii="Tahoma" w:hAnsi="Tahoma" w:cs="Tahoma"/>
          <w:sz w:val="20"/>
        </w:rPr>
        <w:t>t</w:t>
      </w:r>
      <w:r>
        <w:rPr>
          <w:rFonts w:ascii="Tahoma" w:hAnsi="Tahoma" w:cs="Tahoma"/>
          <w:sz w:val="20"/>
        </w:rPr>
        <w:t xml:space="preserve">ments or a rigid visor that could shatter or snag in a fall. </w:t>
      </w:r>
    </w:p>
    <w:p w:rsidR="00070432" w:rsidRDefault="00070432">
      <w:pPr>
        <w:pStyle w:val="bull2minsum"/>
        <w:numPr>
          <w:ilvl w:val="0"/>
          <w:numId w:val="1"/>
        </w:numPr>
        <w:rPr>
          <w:rFonts w:ascii="Tahoma" w:hAnsi="Tahoma" w:cs="Tahoma"/>
          <w:sz w:val="20"/>
        </w:rPr>
      </w:pPr>
      <w:r>
        <w:rPr>
          <w:rFonts w:ascii="Tahoma" w:hAnsi="Tahoma" w:cs="Tahoma"/>
          <w:sz w:val="20"/>
        </w:rPr>
        <w:t xml:space="preserve">Pick white or a bright color to be </w:t>
      </w:r>
      <w:r w:rsidR="00107566">
        <w:rPr>
          <w:rFonts w:ascii="Tahoma" w:hAnsi="Tahoma" w:cs="Tahoma"/>
          <w:sz w:val="20"/>
        </w:rPr>
        <w:t>visible on the road or trail</w:t>
      </w:r>
      <w:r>
        <w:rPr>
          <w:rFonts w:ascii="Tahoma" w:hAnsi="Tahoma" w:cs="Tahoma"/>
          <w:sz w:val="20"/>
        </w:rPr>
        <w:t>.</w:t>
      </w:r>
    </w:p>
    <w:p w:rsidR="00070432" w:rsidRDefault="00107566">
      <w:pPr>
        <w:pStyle w:val="bull2minsum"/>
        <w:numPr>
          <w:ilvl w:val="0"/>
          <w:numId w:val="1"/>
        </w:numPr>
        <w:rPr>
          <w:rFonts w:ascii="Tahoma" w:hAnsi="Tahoma" w:cs="Tahoma"/>
          <w:sz w:val="20"/>
        </w:rPr>
      </w:pPr>
      <w:r>
        <w:rPr>
          <w:rFonts w:ascii="Tahoma" w:hAnsi="Tahoma" w:cs="Tahoma"/>
          <w:sz w:val="20"/>
        </w:rPr>
        <w:t>Our l</w:t>
      </w:r>
      <w:r w:rsidR="00070432">
        <w:rPr>
          <w:rFonts w:ascii="Tahoma" w:hAnsi="Tahoma" w:cs="Tahoma"/>
          <w:sz w:val="20"/>
        </w:rPr>
        <w:t>ab tests show</w:t>
      </w:r>
      <w:r>
        <w:rPr>
          <w:rFonts w:ascii="Tahoma" w:hAnsi="Tahoma" w:cs="Tahoma"/>
          <w:sz w:val="20"/>
        </w:rPr>
        <w:t>ed</w:t>
      </w:r>
      <w:r w:rsidR="00070432">
        <w:rPr>
          <w:rFonts w:ascii="Tahoma" w:hAnsi="Tahoma" w:cs="Tahoma"/>
          <w:sz w:val="20"/>
        </w:rPr>
        <w:t xml:space="preserve"> that the i</w:t>
      </w:r>
      <w:r w:rsidR="00070432">
        <w:rPr>
          <w:rFonts w:ascii="Tahoma" w:hAnsi="Tahoma" w:cs="Tahoma"/>
          <w:sz w:val="20"/>
        </w:rPr>
        <w:t>m</w:t>
      </w:r>
      <w:r w:rsidR="00070432">
        <w:rPr>
          <w:rFonts w:ascii="Tahoma" w:hAnsi="Tahoma" w:cs="Tahoma"/>
          <w:sz w:val="20"/>
        </w:rPr>
        <w:t>pact performance of cheap helmets equal</w:t>
      </w:r>
      <w:r>
        <w:rPr>
          <w:rFonts w:ascii="Tahoma" w:hAnsi="Tahoma" w:cs="Tahoma"/>
          <w:sz w:val="20"/>
        </w:rPr>
        <w:t>ed</w:t>
      </w:r>
      <w:r w:rsidR="00070432">
        <w:rPr>
          <w:rFonts w:ascii="Tahoma" w:hAnsi="Tahoma" w:cs="Tahoma"/>
          <w:sz w:val="20"/>
        </w:rPr>
        <w:t xml:space="preserve"> that of the most expensive models.</w:t>
      </w:r>
    </w:p>
    <w:p w:rsidR="00070432" w:rsidRDefault="005C301C">
      <w:pPr>
        <w:pStyle w:val="bull2minsum"/>
        <w:numPr>
          <w:ilvl w:val="0"/>
          <w:numId w:val="1"/>
        </w:numPr>
        <w:ind w:left="0" w:firstLine="0"/>
        <w:rPr>
          <w:rFonts w:ascii="Tahoma" w:hAnsi="Tahoma" w:cs="Tahoma"/>
        </w:rPr>
      </w:pPr>
      <w:r>
        <w:rPr>
          <w:rFonts w:ascii="Tahoma" w:hAnsi="Tahoma" w:cs="Tahoma"/>
          <w:noProof/>
          <w:spacing w:val="-2"/>
          <w:sz w:val="20"/>
        </w:rPr>
        <mc:AlternateContent>
          <mc:Choice Requires="wps">
            <w:drawing>
              <wp:anchor distT="0" distB="0" distL="114300" distR="114300" simplePos="0" relativeHeight="251659264" behindDoc="0" locked="0" layoutInCell="0" allowOverlap="1">
                <wp:simplePos x="0" y="0"/>
                <wp:positionH relativeFrom="page">
                  <wp:posOffset>457200</wp:posOffset>
                </wp:positionH>
                <wp:positionV relativeFrom="page">
                  <wp:posOffset>7315200</wp:posOffset>
                </wp:positionV>
                <wp:extent cx="914082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082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8in" to="755.75pt,5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" o:allowincell="f">
                <v:stroke startarrowwidth="narrow" startarrowlength="long" endarrowwidth="narrow" endarrowlength="long"/>
                <w10:wrap anchorx="page" anchory="page"/>
              </v:line>
            </w:pict>
          </mc:Fallback>
        </mc:AlternateContent>
      </w:r>
      <w:r>
        <w:rPr>
          <w:rFonts w:ascii="Tahoma" w:hAnsi="Tahoma" w:cs="Tahoma"/>
          <w:noProof/>
          <w:spacing w:val="-2"/>
          <w:sz w:val="20"/>
        </w:rPr>
        <mc:AlternateContent>
          <mc:Choice Requires="wps">
            <w:drawing>
              <wp:anchor distT="0" distB="0" distL="114300" distR="114300" simplePos="0" relativeHeight="251657216" behindDoc="0" locked="0" layoutInCell="0" allowOverlap="1">
                <wp:simplePos x="0" y="0"/>
                <wp:positionH relativeFrom="page">
                  <wp:posOffset>457200</wp:posOffset>
                </wp:positionH>
                <wp:positionV relativeFrom="page">
                  <wp:posOffset>457200</wp:posOffset>
                </wp:positionV>
                <wp:extent cx="9139555" cy="63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955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6pt" to="755.6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" o:allowincell="f">
                <v:stroke startarrowwidth="narrow" startarrowlength="long" endarrowwidth="narrow" endarrowlength="long"/>
                <w10:wrap anchorx="page" anchory="page"/>
              </v:line>
            </w:pict>
          </mc:Fallback>
        </mc:AlternateContent>
      </w:r>
      <w:r w:rsidR="00070432">
        <w:rPr>
          <w:rFonts w:ascii="Tahoma" w:hAnsi="Tahoma" w:cs="Tahoma"/>
          <w:spacing w:val="-2"/>
          <w:sz w:val="20"/>
        </w:rPr>
        <w:t>If you have 6 more minutes, read on!</w:t>
      </w:r>
      <w:r w:rsidR="00070432">
        <w:rPr>
          <w:rFonts w:ascii="Tahoma" w:hAnsi="Tahoma" w:cs="Tahoma"/>
          <w:sz w:val="20"/>
        </w:rPr>
        <w:br w:type="column"/>
      </w:r>
      <w:r w:rsidR="00070432">
        <w:rPr>
          <w:rFonts w:ascii="Tahoma" w:hAnsi="Tahoma" w:cs="Tahoma"/>
        </w:rPr>
        <w:lastRenderedPageBreak/>
        <w:t>Special Problems</w:t>
      </w:r>
    </w:p>
    <w:p w:rsidR="00070432" w:rsidRDefault="00070432">
      <w:pPr>
        <w:pStyle w:val="Tahomapamphlet105"/>
        <w:spacing w:after="120"/>
        <w:rPr>
          <w:sz w:val="19"/>
        </w:rPr>
      </w:pPr>
      <w:r>
        <w:rPr>
          <w:sz w:val="19"/>
        </w:rPr>
        <w:t xml:space="preserve">Some head shapes require more fiddling with fitting pads and straps. Extra small heads may need thick fitting pads. </w:t>
      </w:r>
      <w:proofErr w:type="spellStart"/>
      <w:r>
        <w:rPr>
          <w:sz w:val="19"/>
        </w:rPr>
        <w:t>Extra large</w:t>
      </w:r>
      <w:proofErr w:type="spellEnd"/>
      <w:r>
        <w:rPr>
          <w:sz w:val="19"/>
        </w:rPr>
        <w:t xml:space="preserve"> heads r</w:t>
      </w:r>
      <w:r>
        <w:rPr>
          <w:sz w:val="19"/>
        </w:rPr>
        <w:t>e</w:t>
      </w:r>
      <w:r>
        <w:rPr>
          <w:sz w:val="19"/>
        </w:rPr>
        <w:t>quire an XXL helmet. Ponytail ports can i</w:t>
      </w:r>
      <w:r>
        <w:rPr>
          <w:sz w:val="19"/>
        </w:rPr>
        <w:t>m</w:t>
      </w:r>
      <w:r>
        <w:rPr>
          <w:sz w:val="19"/>
        </w:rPr>
        <w:t>prove fit for those with long hair. Bald riders may want to avoid helmets with big top vents to prevent tan lines. For a softer landing, se</w:t>
      </w:r>
      <w:r>
        <w:rPr>
          <w:sz w:val="19"/>
        </w:rPr>
        <w:t>n</w:t>
      </w:r>
      <w:r>
        <w:rPr>
          <w:sz w:val="19"/>
        </w:rPr>
        <w:t>iors need a thicker model without huge vents.</w:t>
      </w:r>
    </w:p>
    <w:p w:rsidR="00070432" w:rsidRDefault="00070432">
      <w:pPr>
        <w:pStyle w:val="pamphlethead12"/>
        <w:rPr>
          <w:rFonts w:ascii="Tahoma" w:hAnsi="Tahoma" w:cs="Tahoma"/>
          <w:sz w:val="22"/>
        </w:rPr>
      </w:pPr>
      <w:r>
        <w:rPr>
          <w:rFonts w:ascii="Tahoma" w:hAnsi="Tahoma" w:cs="Tahoma"/>
          <w:sz w:val="22"/>
        </w:rPr>
        <w:t>When to Replace a Helmet?</w:t>
      </w:r>
    </w:p>
    <w:p w:rsidR="00070432" w:rsidRDefault="00070432">
      <w:pPr>
        <w:pStyle w:val="Tahomapamphlet105"/>
        <w:spacing w:after="120"/>
      </w:pPr>
      <w:r>
        <w:rPr>
          <w:sz w:val="19"/>
        </w:rPr>
        <w:t xml:space="preserve">Replace any helmet if you crash. Impact crushes some of the foam, and the damage may not be visible. Helmets work so well that you need to  examine them for marks or dents to know if you hit. Most manufacturers recommend  replacement after five years. </w:t>
      </w:r>
      <w:r w:rsidR="00AF208B">
        <w:rPr>
          <w:sz w:val="19"/>
        </w:rPr>
        <w:t>Lab testing shows that</w:t>
      </w:r>
      <w:r>
        <w:rPr>
          <w:sz w:val="19"/>
        </w:rPr>
        <w:t xml:space="preserve"> many helmets given re</w:t>
      </w:r>
      <w:r>
        <w:rPr>
          <w:sz w:val="19"/>
        </w:rPr>
        <w:t>a</w:t>
      </w:r>
      <w:r>
        <w:rPr>
          <w:sz w:val="19"/>
        </w:rPr>
        <w:t>sonable care are good for</w:t>
      </w:r>
      <w:r w:rsidR="00AF208B">
        <w:rPr>
          <w:sz w:val="19"/>
        </w:rPr>
        <w:t xml:space="preserve"> much</w:t>
      </w:r>
      <w:r>
        <w:rPr>
          <w:sz w:val="19"/>
        </w:rPr>
        <w:t xml:space="preserve"> longer than that. But if your helmet shell shows wear and cracks, it's time to replace it. Replace the buckle if it cracks or a piece breaks off. No one requires you to replace your helmet, so give it some thought.</w:t>
      </w:r>
      <w:r>
        <w:t xml:space="preserve">   </w:t>
      </w:r>
    </w:p>
    <w:p w:rsidR="00070432" w:rsidRDefault="00070432">
      <w:pPr>
        <w:pStyle w:val="pamphlethead12"/>
      </w:pPr>
      <w:r>
        <w:rPr>
          <w:rFonts w:ascii="Tahoma" w:hAnsi="Tahoma" w:cs="Tahoma"/>
          <w:sz w:val="22"/>
        </w:rPr>
        <w:t>Bike Helmets for Skating?</w:t>
      </w:r>
    </w:p>
    <w:p w:rsidR="00070432" w:rsidRDefault="00070432">
      <w:pPr>
        <w:pStyle w:val="bull2minsum"/>
        <w:framePr w:w="3888" w:h="720" w:wrap="around" w:vAnchor="page" w:hAnchor="page" w:x="5962" w:y="9065"/>
        <w:pBdr>
          <w:top w:val="single" w:sz="6" w:space="1" w:color="auto"/>
          <w:left w:val="single" w:sz="6" w:space="1" w:color="auto"/>
          <w:bottom w:val="single" w:sz="6" w:space="1" w:color="auto"/>
          <w:right w:val="single" w:sz="6" w:space="1" w:color="auto"/>
        </w:pBdr>
        <w:spacing w:before="0" w:line="240" w:lineRule="auto"/>
        <w:ind w:left="0" w:firstLine="0"/>
        <w:rPr>
          <w:rFonts w:ascii="Tahoma" w:hAnsi="Tahoma" w:cs="Tahoma"/>
          <w:b w:val="0"/>
          <w:bCs/>
          <w:sz w:val="16"/>
        </w:rPr>
      </w:pPr>
      <w:r>
        <w:rPr>
          <w:rFonts w:ascii="Tahoma" w:hAnsi="Tahoma" w:cs="Tahoma"/>
          <w:b w:val="0"/>
          <w:bCs/>
          <w:sz w:val="16"/>
        </w:rPr>
        <w:t xml:space="preserve">  Warning: Children must remove helmets before</w:t>
      </w:r>
    </w:p>
    <w:p w:rsidR="00070432" w:rsidRDefault="00070432">
      <w:pPr>
        <w:pStyle w:val="bull2minsum"/>
        <w:framePr w:w="3888" w:h="720" w:wrap="around" w:vAnchor="page" w:hAnchor="page" w:x="5962" w:y="9065"/>
        <w:pBdr>
          <w:top w:val="single" w:sz="6" w:space="1" w:color="auto"/>
          <w:left w:val="single" w:sz="6" w:space="1" w:color="auto"/>
          <w:bottom w:val="single" w:sz="6" w:space="1" w:color="auto"/>
          <w:right w:val="single" w:sz="6" w:space="1" w:color="auto"/>
        </w:pBdr>
        <w:spacing w:before="0" w:line="240" w:lineRule="auto"/>
        <w:ind w:left="0" w:firstLine="0"/>
        <w:rPr>
          <w:rFonts w:ascii="Tahoma" w:hAnsi="Tahoma" w:cs="Tahoma"/>
          <w:b w:val="0"/>
          <w:bCs/>
          <w:sz w:val="16"/>
        </w:rPr>
      </w:pPr>
      <w:r>
        <w:rPr>
          <w:rFonts w:ascii="Tahoma" w:hAnsi="Tahoma" w:cs="Tahoma"/>
          <w:b w:val="0"/>
          <w:bCs/>
          <w:sz w:val="16"/>
        </w:rPr>
        <w:t xml:space="preserve">  climbing on playground equipment or trees,</w:t>
      </w:r>
    </w:p>
    <w:p w:rsidR="00070432" w:rsidRDefault="00070432">
      <w:pPr>
        <w:pStyle w:val="bull2minsum"/>
        <w:framePr w:w="3888" w:h="720" w:wrap="around" w:vAnchor="page" w:hAnchor="page" w:x="5962" w:y="9065"/>
        <w:pBdr>
          <w:top w:val="single" w:sz="6" w:space="1" w:color="auto"/>
          <w:left w:val="single" w:sz="6" w:space="1" w:color="auto"/>
          <w:bottom w:val="single" w:sz="6" w:space="1" w:color="auto"/>
          <w:right w:val="single" w:sz="6" w:space="1" w:color="auto"/>
        </w:pBdr>
        <w:spacing w:before="0" w:line="240" w:lineRule="auto"/>
        <w:ind w:left="0" w:firstLine="0"/>
        <w:rPr>
          <w:rFonts w:ascii="Tahoma" w:hAnsi="Tahoma" w:cs="Tahoma"/>
          <w:sz w:val="20"/>
        </w:rPr>
      </w:pPr>
      <w:r>
        <w:rPr>
          <w:rFonts w:ascii="Tahoma" w:hAnsi="Tahoma" w:cs="Tahoma"/>
          <w:b w:val="0"/>
          <w:bCs/>
          <w:sz w:val="16"/>
        </w:rPr>
        <w:t xml:space="preserve">  where a helmet can snag and choke them.</w:t>
      </w:r>
    </w:p>
    <w:p w:rsidR="00070432" w:rsidRDefault="00070432">
      <w:pPr>
        <w:pStyle w:val="Tahomapamphlet105"/>
        <w:spacing w:after="120"/>
        <w:rPr>
          <w:spacing w:val="-2"/>
          <w:sz w:val="19"/>
        </w:rPr>
      </w:pPr>
      <w:r>
        <w:rPr>
          <w:sz w:val="19"/>
        </w:rPr>
        <w:t xml:space="preserve">The ASTM standard for biking includes inline skating. But extreme, trick, aggressive skating and skateboard helmets </w:t>
      </w:r>
      <w:r w:rsidR="001F1E26">
        <w:rPr>
          <w:sz w:val="19"/>
        </w:rPr>
        <w:t>should meet</w:t>
      </w:r>
      <w:r>
        <w:rPr>
          <w:sz w:val="19"/>
        </w:rPr>
        <w:t xml:space="preserve"> ASTM </w:t>
      </w:r>
      <w:r w:rsidR="001F1E26">
        <w:rPr>
          <w:sz w:val="19"/>
        </w:rPr>
        <w:t>F1492</w:t>
      </w:r>
      <w:r>
        <w:rPr>
          <w:sz w:val="19"/>
        </w:rPr>
        <w:t xml:space="preserve">, tested with multiple hits and lesser </w:t>
      </w:r>
      <w:r>
        <w:rPr>
          <w:spacing w:val="-2"/>
          <w:sz w:val="19"/>
        </w:rPr>
        <w:t>impact severity. Those helmets may not handle bicycling impacts. Do not use a skate helmet for bicycling unless it has a CPSC sticker inside!</w:t>
      </w:r>
    </w:p>
    <w:p w:rsidR="00070432" w:rsidRDefault="00070432">
      <w:pPr>
        <w:pStyle w:val="timespam10"/>
        <w:rPr>
          <w:sz w:val="18"/>
        </w:rPr>
      </w:pPr>
      <w:r>
        <w:rPr>
          <w:sz w:val="18"/>
        </w:rPr>
        <w:br w:type="column"/>
      </w:r>
    </w:p>
    <w:p w:rsidR="00070432" w:rsidRDefault="00070432" w:rsidP="009950A3">
      <w:pPr>
        <w:framePr w:w="3888" w:hSpace="187" w:wrap="around" w:vAnchor="page" w:hAnchor="page" w:x="6036" w:y="9895" w:anchorLock="1"/>
        <w:pBdr>
          <w:top w:val="single" w:sz="6" w:space="3" w:color="auto"/>
          <w:left w:val="single" w:sz="6" w:space="3" w:color="auto"/>
          <w:bottom w:val="single" w:sz="6" w:space="3" w:color="auto"/>
          <w:right w:val="single" w:sz="6" w:space="3" w:color="auto"/>
        </w:pBdr>
        <w:spacing w:before="40"/>
        <w:rPr>
          <w:rFonts w:ascii="Arial" w:hAnsi="Arial"/>
          <w:sz w:val="16"/>
        </w:rPr>
      </w:pPr>
      <w:r>
        <w:rPr>
          <w:rFonts w:ascii="Arial" w:hAnsi="Arial"/>
          <w:sz w:val="16"/>
        </w:rPr>
        <w:t>Bicycle Helmet Safety Institute</w:t>
      </w:r>
    </w:p>
    <w:p w:rsidR="00070432" w:rsidRDefault="00070432" w:rsidP="009950A3">
      <w:pPr>
        <w:framePr w:w="3888" w:hSpace="187" w:wrap="around" w:vAnchor="page" w:hAnchor="page" w:x="6036" w:y="9895" w:anchorLock="1"/>
        <w:pBdr>
          <w:top w:val="single" w:sz="6" w:space="3" w:color="auto"/>
          <w:left w:val="single" w:sz="6" w:space="3" w:color="auto"/>
          <w:bottom w:val="single" w:sz="6" w:space="3" w:color="auto"/>
          <w:right w:val="single" w:sz="6" w:space="3" w:color="auto"/>
        </w:pBdr>
        <w:rPr>
          <w:rFonts w:ascii="Arial" w:hAnsi="Arial"/>
          <w:sz w:val="16"/>
        </w:rPr>
      </w:pPr>
      <w:r>
        <w:rPr>
          <w:rFonts w:ascii="Arial" w:hAnsi="Arial"/>
          <w:sz w:val="16"/>
        </w:rPr>
        <w:t>4611 Seventh Street South</w:t>
      </w:r>
      <w:r>
        <w:rPr>
          <w:rFonts w:ascii="Arial" w:hAnsi="Arial"/>
          <w:sz w:val="16"/>
        </w:rPr>
        <w:tab/>
      </w:r>
    </w:p>
    <w:p w:rsidR="00070432" w:rsidRDefault="00070432" w:rsidP="009950A3">
      <w:pPr>
        <w:framePr w:w="3888" w:hSpace="187" w:wrap="around" w:vAnchor="page" w:hAnchor="page" w:x="6036" w:y="9895" w:anchorLock="1"/>
        <w:pBdr>
          <w:top w:val="single" w:sz="6" w:space="3" w:color="auto"/>
          <w:left w:val="single" w:sz="6" w:space="3" w:color="auto"/>
          <w:bottom w:val="single" w:sz="6" w:space="3" w:color="auto"/>
          <w:right w:val="single" w:sz="6" w:space="3" w:color="auto"/>
        </w:pBdr>
        <w:rPr>
          <w:rFonts w:ascii="Arial" w:hAnsi="Arial"/>
          <w:sz w:val="16"/>
        </w:rPr>
      </w:pPr>
      <w:r>
        <w:rPr>
          <w:rFonts w:ascii="Arial" w:hAnsi="Arial"/>
          <w:sz w:val="16"/>
        </w:rPr>
        <w:t>Arlington, VA 22204-1419 USA</w:t>
      </w:r>
    </w:p>
    <w:p w:rsidR="00ED400A" w:rsidRDefault="00070432" w:rsidP="009950A3">
      <w:pPr>
        <w:framePr w:w="3888" w:hSpace="187" w:wrap="around" w:vAnchor="page" w:hAnchor="page" w:x="6036" w:y="9895" w:anchorLock="1"/>
        <w:pBdr>
          <w:top w:val="single" w:sz="6" w:space="3" w:color="auto"/>
          <w:left w:val="single" w:sz="6" w:space="3" w:color="auto"/>
          <w:bottom w:val="single" w:sz="6" w:space="3" w:color="auto"/>
          <w:right w:val="single" w:sz="6" w:space="3" w:color="auto"/>
        </w:pBdr>
        <w:rPr>
          <w:rFonts w:ascii="Arial" w:hAnsi="Arial"/>
          <w:sz w:val="16"/>
        </w:rPr>
      </w:pPr>
      <w:r>
        <w:rPr>
          <w:rFonts w:ascii="Arial" w:hAnsi="Arial"/>
          <w:sz w:val="16"/>
        </w:rPr>
        <w:t>703</w:t>
      </w:r>
      <w:r w:rsidR="00ED400A">
        <w:rPr>
          <w:rFonts w:ascii="Arial" w:hAnsi="Arial"/>
          <w:sz w:val="16"/>
        </w:rPr>
        <w:t>-</w:t>
      </w:r>
      <w:r>
        <w:rPr>
          <w:rFonts w:ascii="Arial" w:hAnsi="Arial"/>
          <w:sz w:val="16"/>
        </w:rPr>
        <w:t xml:space="preserve">486-0100   </w:t>
      </w:r>
    </w:p>
    <w:p w:rsidR="00070432" w:rsidRDefault="00070432" w:rsidP="009950A3">
      <w:pPr>
        <w:framePr w:w="3888" w:hSpace="187" w:wrap="around" w:vAnchor="page" w:hAnchor="page" w:x="6036" w:y="9895" w:anchorLock="1"/>
        <w:pBdr>
          <w:top w:val="single" w:sz="6" w:space="3" w:color="auto"/>
          <w:left w:val="single" w:sz="6" w:space="3" w:color="auto"/>
          <w:bottom w:val="single" w:sz="6" w:space="3" w:color="auto"/>
          <w:right w:val="single" w:sz="6" w:space="3" w:color="auto"/>
        </w:pBdr>
        <w:rPr>
          <w:rFonts w:ascii="Arial" w:hAnsi="Arial"/>
          <w:sz w:val="16"/>
        </w:rPr>
      </w:pPr>
      <w:r>
        <w:rPr>
          <w:rFonts w:ascii="Arial" w:hAnsi="Arial"/>
          <w:sz w:val="16"/>
        </w:rPr>
        <w:t xml:space="preserve">info@helmets.org    www.helmets.org     </w:t>
      </w:r>
    </w:p>
    <w:p w:rsidR="00070432" w:rsidRDefault="00070432" w:rsidP="009950A3">
      <w:pPr>
        <w:framePr w:w="3888" w:hSpace="187" w:wrap="around" w:vAnchor="page" w:hAnchor="page" w:x="6036" w:y="9895" w:anchorLock="1"/>
        <w:pBdr>
          <w:top w:val="single" w:sz="6" w:space="3" w:color="auto"/>
          <w:left w:val="single" w:sz="6" w:space="3" w:color="auto"/>
          <w:bottom w:val="single" w:sz="6" w:space="3" w:color="auto"/>
          <w:right w:val="single" w:sz="6" w:space="3" w:color="auto"/>
        </w:pBdr>
        <w:rPr>
          <w:rFonts w:ascii="Arial" w:hAnsi="Arial"/>
          <w:sz w:val="16"/>
        </w:rPr>
      </w:pPr>
      <w:r>
        <w:rPr>
          <w:rFonts w:ascii="Arial" w:hAnsi="Arial"/>
          <w:sz w:val="16"/>
        </w:rPr>
        <w:t>Volunteers funded by consumers, not the industry.</w:t>
      </w:r>
    </w:p>
    <w:p w:rsidR="00070432" w:rsidRDefault="00DB663C" w:rsidP="009950A3">
      <w:pPr>
        <w:framePr w:w="3888" w:hSpace="187" w:wrap="around" w:vAnchor="page" w:hAnchor="page" w:x="6036" w:y="9895" w:anchorLock="1"/>
        <w:pBdr>
          <w:top w:val="single" w:sz="6" w:space="3" w:color="auto"/>
          <w:left w:val="single" w:sz="6" w:space="3" w:color="auto"/>
          <w:bottom w:val="single" w:sz="6" w:space="3" w:color="auto"/>
          <w:right w:val="single" w:sz="6" w:space="3" w:color="auto"/>
        </w:pBdr>
      </w:pPr>
      <w:r>
        <w:rPr>
          <w:rFonts w:ascii="Arial" w:hAnsi="Arial"/>
          <w:sz w:val="16"/>
        </w:rPr>
        <w:t>©BHSI,</w:t>
      </w:r>
      <w:r w:rsidR="009950A3">
        <w:rPr>
          <w:rFonts w:ascii="Arial" w:hAnsi="Arial"/>
          <w:sz w:val="16"/>
        </w:rPr>
        <w:t xml:space="preserve"> </w:t>
      </w:r>
      <w:r>
        <w:rPr>
          <w:rFonts w:ascii="Arial" w:hAnsi="Arial"/>
          <w:sz w:val="16"/>
        </w:rPr>
        <w:t>202</w:t>
      </w:r>
      <w:r w:rsidR="00354E9C">
        <w:rPr>
          <w:rFonts w:ascii="Arial" w:hAnsi="Arial"/>
          <w:sz w:val="16"/>
        </w:rPr>
        <w:t>4</w:t>
      </w:r>
      <w:bookmarkStart w:id="0" w:name="_GoBack"/>
      <w:bookmarkEnd w:id="0"/>
      <w:r w:rsidR="00070432">
        <w:rPr>
          <w:rFonts w:ascii="Arial" w:hAnsi="Arial"/>
          <w:sz w:val="16"/>
        </w:rPr>
        <w:t xml:space="preserve"> </w:t>
      </w:r>
      <w:r w:rsidR="009950A3">
        <w:rPr>
          <w:rFonts w:ascii="Arial" w:hAnsi="Arial"/>
          <w:sz w:val="16"/>
        </w:rPr>
        <w:t xml:space="preserve">   Permission granted</w:t>
      </w:r>
      <w:r w:rsidR="00070432">
        <w:rPr>
          <w:rFonts w:ascii="Arial" w:hAnsi="Arial"/>
          <w:sz w:val="16"/>
        </w:rPr>
        <w:t xml:space="preserve"> to </w:t>
      </w:r>
      <w:r w:rsidR="009950A3">
        <w:rPr>
          <w:rFonts w:ascii="Arial" w:hAnsi="Arial"/>
          <w:sz w:val="16"/>
        </w:rPr>
        <w:t>reproduce on paper</w:t>
      </w:r>
      <w:r w:rsidR="00070432">
        <w:rPr>
          <w:rFonts w:ascii="Arial" w:hAnsi="Arial"/>
          <w:sz w:val="16"/>
        </w:rPr>
        <w:t xml:space="preserve"> for non-profit use.</w:t>
      </w:r>
    </w:p>
    <w:p w:rsidR="00070432" w:rsidRDefault="00070432">
      <w:pPr>
        <w:pStyle w:val="timespam"/>
        <w:spacing w:line="198" w:lineRule="atLeast"/>
        <w:jc w:val="center"/>
        <w:rPr>
          <w:b/>
          <w:sz w:val="48"/>
        </w:rPr>
      </w:pPr>
    </w:p>
    <w:p w:rsidR="00070432" w:rsidRDefault="00070432">
      <w:pPr>
        <w:pStyle w:val="timespam"/>
        <w:spacing w:line="198" w:lineRule="atLeast"/>
        <w:jc w:val="center"/>
        <w:rPr>
          <w:b/>
          <w:sz w:val="24"/>
        </w:rPr>
      </w:pPr>
    </w:p>
    <w:p w:rsidR="00070432" w:rsidRDefault="00070432">
      <w:pPr>
        <w:pStyle w:val="timespam"/>
        <w:spacing w:line="198" w:lineRule="atLeast"/>
        <w:jc w:val="center"/>
        <w:rPr>
          <w:rFonts w:ascii="Arial" w:hAnsi="Arial"/>
          <w:b/>
          <w:sz w:val="48"/>
        </w:rPr>
      </w:pPr>
      <w:r>
        <w:rPr>
          <w:rFonts w:ascii="Arial" w:hAnsi="Arial"/>
          <w:b/>
          <w:sz w:val="48"/>
        </w:rPr>
        <w:t xml:space="preserve">Buyer’s Guide </w:t>
      </w:r>
    </w:p>
    <w:p w:rsidR="00070432" w:rsidRDefault="00070432">
      <w:pPr>
        <w:pStyle w:val="timespam"/>
        <w:spacing w:line="198" w:lineRule="atLeast"/>
        <w:jc w:val="center"/>
        <w:rPr>
          <w:rFonts w:ascii="Arial" w:hAnsi="Arial"/>
          <w:b/>
          <w:sz w:val="48"/>
        </w:rPr>
      </w:pPr>
      <w:r>
        <w:rPr>
          <w:rFonts w:ascii="Arial" w:hAnsi="Arial"/>
          <w:b/>
          <w:sz w:val="48"/>
        </w:rPr>
        <w:t>to</w:t>
      </w:r>
    </w:p>
    <w:p w:rsidR="00070432" w:rsidRDefault="00070432">
      <w:pPr>
        <w:pStyle w:val="timespam"/>
        <w:spacing w:line="198" w:lineRule="atLeast"/>
        <w:jc w:val="center"/>
        <w:rPr>
          <w:b/>
          <w:sz w:val="48"/>
        </w:rPr>
      </w:pPr>
      <w:r>
        <w:rPr>
          <w:rFonts w:ascii="Arial" w:hAnsi="Arial"/>
          <w:b/>
          <w:sz w:val="48"/>
        </w:rPr>
        <w:t>Bicycle Helmets</w:t>
      </w:r>
    </w:p>
    <w:p w:rsidR="00070432" w:rsidRDefault="00070432">
      <w:pPr>
        <w:rPr>
          <w:rFonts w:ascii="Times New Roman" w:hAnsi="Times New Roman"/>
        </w:rPr>
      </w:pPr>
    </w:p>
    <w:p w:rsidR="00070432" w:rsidRDefault="005C301C">
      <w:pPr>
        <w:pStyle w:val="timespam"/>
        <w:framePr w:hSpace="187" w:wrap="around" w:vAnchor="page" w:hAnchor="page" w:x="11953" w:y="5041" w:anchorLock="1"/>
        <w:spacing w:line="198" w:lineRule="atLeast"/>
      </w:pPr>
      <w:r>
        <w:rPr>
          <w:noProof/>
        </w:rPr>
        <w:drawing>
          <wp:inline distT="0" distB="0" distL="0" distR="0">
            <wp:extent cx="152400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866900"/>
                    </a:xfrm>
                    <a:prstGeom prst="rect">
                      <a:avLst/>
                    </a:prstGeom>
                    <a:noFill/>
                    <a:ln>
                      <a:noFill/>
                    </a:ln>
                  </pic:spPr>
                </pic:pic>
              </a:graphicData>
            </a:graphic>
          </wp:inline>
        </w:drawing>
      </w:r>
    </w:p>
    <w:p w:rsidR="00070432" w:rsidRDefault="00070432">
      <w:pPr>
        <w:rPr>
          <w:rFonts w:ascii="Times New Roman" w:hAnsi="Times New Roman"/>
        </w:rPr>
      </w:pPr>
    </w:p>
    <w:p w:rsidR="00070432" w:rsidRDefault="00070432">
      <w:pPr>
        <w:rPr>
          <w:rFonts w:ascii="Times New Roman" w:hAnsi="Times New Roman"/>
        </w:rPr>
      </w:pPr>
    </w:p>
    <w:p w:rsidR="00070432" w:rsidRDefault="00070432">
      <w:pPr>
        <w:rPr>
          <w:rFonts w:ascii="Times New Roman" w:hAnsi="Times New Roman"/>
        </w:rPr>
      </w:pPr>
    </w:p>
    <w:p w:rsidR="00070432" w:rsidRDefault="00070432">
      <w:pPr>
        <w:tabs>
          <w:tab w:val="left" w:pos="360"/>
          <w:tab w:val="left" w:pos="720"/>
          <w:tab w:val="left" w:pos="1080"/>
        </w:tabs>
        <w:spacing w:line="320" w:lineRule="atLeast"/>
        <w:jc w:val="center"/>
        <w:rPr>
          <w:rFonts w:ascii="Times New Roman" w:hAnsi="Times New Roman"/>
          <w:b/>
          <w:sz w:val="36"/>
        </w:rPr>
      </w:pPr>
    </w:p>
    <w:p w:rsidR="00070432" w:rsidRDefault="00070432">
      <w:pPr>
        <w:tabs>
          <w:tab w:val="left" w:pos="360"/>
          <w:tab w:val="left" w:pos="720"/>
          <w:tab w:val="left" w:pos="1080"/>
        </w:tabs>
        <w:spacing w:line="320" w:lineRule="atLeast"/>
        <w:jc w:val="center"/>
        <w:rPr>
          <w:rFonts w:ascii="Times New Roman" w:hAnsi="Times New Roman"/>
          <w:b/>
          <w:sz w:val="36"/>
        </w:rPr>
      </w:pPr>
    </w:p>
    <w:p w:rsidR="00070432" w:rsidRDefault="00070432">
      <w:pPr>
        <w:tabs>
          <w:tab w:val="left" w:pos="360"/>
          <w:tab w:val="left" w:pos="720"/>
          <w:tab w:val="left" w:pos="1080"/>
        </w:tabs>
        <w:spacing w:line="320" w:lineRule="atLeast"/>
        <w:jc w:val="center"/>
        <w:rPr>
          <w:rFonts w:ascii="Times New Roman" w:hAnsi="Times New Roman"/>
          <w:b/>
        </w:rPr>
      </w:pPr>
    </w:p>
    <w:p w:rsidR="008E2894" w:rsidRDefault="008E2894">
      <w:pPr>
        <w:tabs>
          <w:tab w:val="left" w:pos="360"/>
          <w:tab w:val="left" w:pos="720"/>
          <w:tab w:val="left" w:pos="1080"/>
        </w:tabs>
        <w:spacing w:line="320" w:lineRule="atLeast"/>
        <w:jc w:val="center"/>
        <w:rPr>
          <w:rFonts w:ascii="Times New Roman" w:hAnsi="Times New Roman"/>
          <w:b/>
        </w:rPr>
      </w:pPr>
    </w:p>
    <w:p w:rsidR="00070432" w:rsidRDefault="00070432">
      <w:pPr>
        <w:tabs>
          <w:tab w:val="left" w:pos="360"/>
          <w:tab w:val="left" w:pos="720"/>
          <w:tab w:val="left" w:pos="1080"/>
        </w:tabs>
        <w:spacing w:line="320" w:lineRule="atLeast"/>
        <w:jc w:val="center"/>
        <w:rPr>
          <w:rFonts w:ascii="Arial" w:hAnsi="Arial"/>
          <w:b/>
          <w:sz w:val="18"/>
        </w:rPr>
      </w:pPr>
      <w:r>
        <w:rPr>
          <w:rFonts w:ascii="Arial" w:hAnsi="Arial"/>
          <w:b/>
          <w:sz w:val="18"/>
        </w:rPr>
        <w:t>Bicycle Helmet Safety Institute</w:t>
      </w:r>
    </w:p>
    <w:p w:rsidR="00070432" w:rsidRDefault="005C301C">
      <w:pPr>
        <w:framePr w:hSpace="187" w:wrap="around" w:vAnchor="page" w:hAnchor="page" w:x="8547" w:y="10145" w:anchorLock="1"/>
      </w:pPr>
      <w:r>
        <w:rPr>
          <w:noProof/>
        </w:rPr>
        <w:drawing>
          <wp:inline distT="0" distB="0" distL="0" distR="0">
            <wp:extent cx="788670" cy="220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670" cy="220980"/>
                    </a:xfrm>
                    <a:prstGeom prst="rect">
                      <a:avLst/>
                    </a:prstGeom>
                    <a:noFill/>
                    <a:ln>
                      <a:noFill/>
                    </a:ln>
                  </pic:spPr>
                </pic:pic>
              </a:graphicData>
            </a:graphic>
          </wp:inline>
        </w:drawing>
      </w:r>
    </w:p>
    <w:p w:rsidR="008E2894" w:rsidRDefault="00070432" w:rsidP="008E2894">
      <w:pPr>
        <w:spacing w:before="60"/>
        <w:jc w:val="center"/>
        <w:rPr>
          <w:rFonts w:ascii="Arial" w:hAnsi="Arial"/>
          <w:bCs/>
          <w:i/>
          <w:iCs/>
          <w:sz w:val="16"/>
        </w:rPr>
      </w:pPr>
      <w:r>
        <w:rPr>
          <w:rFonts w:ascii="Times New Roman" w:hAnsi="Times New Roman"/>
          <w:b/>
          <w:i/>
          <w:iCs/>
        </w:rPr>
        <w:t xml:space="preserve"> </w:t>
      </w:r>
      <w:r>
        <w:rPr>
          <w:rFonts w:ascii="Arial" w:hAnsi="Arial"/>
          <w:bCs/>
          <w:i/>
          <w:iCs/>
          <w:sz w:val="16"/>
        </w:rPr>
        <w:t>A consumer-funded program</w:t>
      </w:r>
    </w:p>
    <w:p w:rsidR="00070432" w:rsidRPr="008E2894" w:rsidRDefault="00070432">
      <w:pPr>
        <w:spacing w:before="60"/>
        <w:jc w:val="center"/>
        <w:rPr>
          <w:rFonts w:ascii="Arial" w:hAnsi="Arial"/>
          <w:sz w:val="28"/>
          <w:szCs w:val="28"/>
        </w:rPr>
      </w:pPr>
      <w:r w:rsidRPr="008E2894">
        <w:rPr>
          <w:rFonts w:ascii="Arial" w:hAnsi="Arial"/>
          <w:b/>
          <w:sz w:val="28"/>
          <w:szCs w:val="28"/>
        </w:rPr>
        <w:t>helmets.org</w:t>
      </w:r>
    </w:p>
    <w:sectPr w:rsidR="00070432" w:rsidRPr="008E2894">
      <w:pgSz w:w="15840" w:h="12240" w:orient="landscape" w:code="1"/>
      <w:pgMar w:top="1080" w:right="720" w:bottom="1296" w:left="720" w:header="720" w:footer="720" w:gutter="0"/>
      <w:cols w:num="3" w:space="1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E26D32"/>
    <w:lvl w:ilvl="0">
      <w:numFmt w:val="decimal"/>
      <w:lvlText w:val="*"/>
      <w:lvlJc w:val="left"/>
    </w:lvl>
  </w:abstractNum>
  <w:num w:numId="1">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proofState w:spelling="clean"/>
  <w:defaultTabStop w:val="720"/>
  <w:autoHyphenation/>
  <w:consecutiveHyphenLimit w:val="2"/>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B5"/>
    <w:rsid w:val="00070432"/>
    <w:rsid w:val="00107566"/>
    <w:rsid w:val="001567BC"/>
    <w:rsid w:val="001F1E26"/>
    <w:rsid w:val="00210D80"/>
    <w:rsid w:val="002F4091"/>
    <w:rsid w:val="00354E9C"/>
    <w:rsid w:val="003F6D40"/>
    <w:rsid w:val="00496EA0"/>
    <w:rsid w:val="00592527"/>
    <w:rsid w:val="005C301C"/>
    <w:rsid w:val="00695664"/>
    <w:rsid w:val="006F2096"/>
    <w:rsid w:val="007A2D53"/>
    <w:rsid w:val="008E2894"/>
    <w:rsid w:val="0091384C"/>
    <w:rsid w:val="009950A3"/>
    <w:rsid w:val="00A12293"/>
    <w:rsid w:val="00A85709"/>
    <w:rsid w:val="00A97329"/>
    <w:rsid w:val="00AF208B"/>
    <w:rsid w:val="00B475B5"/>
    <w:rsid w:val="00B55B73"/>
    <w:rsid w:val="00B5611B"/>
    <w:rsid w:val="00DB663C"/>
    <w:rsid w:val="00DC0F7A"/>
    <w:rsid w:val="00E16CD9"/>
    <w:rsid w:val="00E715A1"/>
    <w:rsid w:val="00ED400A"/>
    <w:rsid w:val="00FA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CenturySchlbk" w:hAnsi="NewCenturySchlbk"/>
      <w:sz w:val="24"/>
    </w:rPr>
  </w:style>
  <w:style w:type="paragraph" w:styleId="Heading4">
    <w:name w:val="heading 4"/>
    <w:basedOn w:val="Normal"/>
    <w:qFormat/>
    <w:pPr>
      <w:overflowPunct/>
      <w:autoSpaceDE/>
      <w:autoSpaceDN/>
      <w:adjustRightInd/>
      <w:spacing w:before="100" w:beforeAutospacing="1" w:after="100" w:afterAutospacing="1"/>
      <w:textAlignment w:val="auto"/>
      <w:outlineLvl w:val="3"/>
    </w:pPr>
    <w:rPr>
      <w:rFonts w:ascii="Arial Unicode MS" w:eastAsia="Arial Unicode MS" w:hAnsi="Arial Unicode MS" w:cs="Arial Unicode MS"/>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head14">
    <w:name w:val="head 14"/>
    <w:pPr>
      <w:overflowPunct w:val="0"/>
      <w:autoSpaceDE w:val="0"/>
      <w:autoSpaceDN w:val="0"/>
      <w:adjustRightInd w:val="0"/>
      <w:spacing w:before="240" w:after="120"/>
      <w:textAlignment w:val="baseline"/>
    </w:pPr>
    <w:rPr>
      <w:rFonts w:ascii="Tms Rmn" w:hAnsi="Tms Rmn"/>
      <w:b/>
      <w:sz w:val="28"/>
    </w:rPr>
  </w:style>
  <w:style w:type="paragraph" w:customStyle="1" w:styleId="school10">
    <w:name w:val="school 10"/>
    <w:pPr>
      <w:overflowPunct w:val="0"/>
      <w:autoSpaceDE w:val="0"/>
      <w:autoSpaceDN w:val="0"/>
      <w:adjustRightInd w:val="0"/>
      <w:jc w:val="both"/>
      <w:textAlignment w:val="baseline"/>
    </w:pPr>
    <w:rPr>
      <w:rFonts w:ascii="NewCenturySchlbk" w:hAnsi="NewCenturySchlbk"/>
    </w:rPr>
  </w:style>
  <w:style w:type="paragraph" w:customStyle="1" w:styleId="timespam">
    <w:name w:val="times pam"/>
    <w:pPr>
      <w:overflowPunct w:val="0"/>
      <w:autoSpaceDE w:val="0"/>
      <w:autoSpaceDN w:val="0"/>
      <w:adjustRightInd w:val="0"/>
      <w:spacing w:line="240" w:lineRule="exact"/>
      <w:jc w:val="both"/>
      <w:textAlignment w:val="baseline"/>
    </w:pPr>
    <w:rPr>
      <w:sz w:val="22"/>
    </w:rPr>
  </w:style>
  <w:style w:type="paragraph" w:customStyle="1" w:styleId="pamphlethead12">
    <w:name w:val="pamphlet head 12"/>
    <w:pPr>
      <w:overflowPunct w:val="0"/>
      <w:autoSpaceDE w:val="0"/>
      <w:autoSpaceDN w:val="0"/>
      <w:adjustRightInd w:val="0"/>
      <w:spacing w:before="60" w:after="60"/>
      <w:textAlignment w:val="baseline"/>
    </w:pPr>
    <w:rPr>
      <w:b/>
      <w:sz w:val="24"/>
    </w:rPr>
  </w:style>
  <w:style w:type="paragraph" w:customStyle="1" w:styleId="head10">
    <w:name w:val="head 10"/>
    <w:pPr>
      <w:overflowPunct w:val="0"/>
      <w:autoSpaceDE w:val="0"/>
      <w:autoSpaceDN w:val="0"/>
      <w:adjustRightInd w:val="0"/>
      <w:spacing w:before="60" w:after="60"/>
      <w:textAlignment w:val="baseline"/>
    </w:pPr>
    <w:rPr>
      <w:rFonts w:ascii="Mistral" w:hAnsi="Mistral"/>
      <w:b/>
    </w:rPr>
  </w:style>
  <w:style w:type="paragraph" w:customStyle="1" w:styleId="Head12">
    <w:name w:val="Head 12"/>
    <w:pPr>
      <w:overflowPunct w:val="0"/>
      <w:autoSpaceDE w:val="0"/>
      <w:autoSpaceDN w:val="0"/>
      <w:adjustRightInd w:val="0"/>
      <w:spacing w:before="240" w:after="120"/>
      <w:textAlignment w:val="baseline"/>
    </w:pPr>
    <w:rPr>
      <w:rFonts w:ascii="NewCenturySchlbk" w:hAnsi="NewCenturySchlbk"/>
      <w:b/>
      <w:sz w:val="24"/>
    </w:rPr>
  </w:style>
  <w:style w:type="paragraph" w:customStyle="1" w:styleId="bull14">
    <w:name w:val="bull 14"/>
    <w:pPr>
      <w:overflowPunct w:val="0"/>
      <w:autoSpaceDE w:val="0"/>
      <w:autoSpaceDN w:val="0"/>
      <w:adjustRightInd w:val="0"/>
      <w:spacing w:before="60"/>
      <w:ind w:left="216" w:hanging="216"/>
      <w:textAlignment w:val="baseline"/>
    </w:pPr>
    <w:rPr>
      <w:rFonts w:ascii="NewCenturySchlbk" w:hAnsi="NewCenturySchlbk"/>
      <w:b/>
      <w:sz w:val="28"/>
    </w:rPr>
  </w:style>
  <w:style w:type="character" w:styleId="Hyperlink">
    <w:name w:val="Hyperlink"/>
    <w:semiHidden/>
    <w:rPr>
      <w:color w:val="0000FF"/>
      <w:u w:val="single"/>
    </w:rPr>
  </w:style>
  <w:style w:type="paragraph" w:customStyle="1" w:styleId="bull2minsum">
    <w:name w:val="bull 2 min sum"/>
    <w:basedOn w:val="bull14"/>
    <w:pPr>
      <w:spacing w:before="200" w:line="225" w:lineRule="exact"/>
    </w:pPr>
    <w:rPr>
      <w:rFonts w:ascii="Times New Roman" w:hAnsi="Times New Roman"/>
      <w:sz w:val="22"/>
    </w:rPr>
  </w:style>
  <w:style w:type="paragraph" w:customStyle="1" w:styleId="timespam10">
    <w:name w:val="times pam 10"/>
    <w:basedOn w:val="timespam"/>
    <w:pPr>
      <w:spacing w:after="120" w:line="225" w:lineRule="exact"/>
    </w:pPr>
    <w:rPr>
      <w:sz w:val="20"/>
    </w:rPr>
  </w:style>
  <w:style w:type="paragraph" w:styleId="BodyText">
    <w:name w:val="Body Text"/>
    <w:basedOn w:val="Normal"/>
    <w:semiHidden/>
    <w:rPr>
      <w:rFonts w:ascii="Tahoma" w:hAnsi="Tahoma" w:cs="Tahoma"/>
      <w:sz w:val="22"/>
    </w:rPr>
  </w:style>
  <w:style w:type="paragraph" w:styleId="BalloonText">
    <w:name w:val="Balloon Text"/>
    <w:basedOn w:val="Normal"/>
    <w:link w:val="BalloonTextChar"/>
    <w:uiPriority w:val="99"/>
    <w:semiHidden/>
    <w:unhideWhenUsed/>
    <w:rsid w:val="005C301C"/>
    <w:rPr>
      <w:rFonts w:ascii="Tahoma" w:hAnsi="Tahoma" w:cs="Tahoma"/>
      <w:sz w:val="16"/>
      <w:szCs w:val="16"/>
    </w:rPr>
  </w:style>
  <w:style w:type="paragraph" w:customStyle="1" w:styleId="Tahomapamphlet105">
    <w:name w:val="Tahoma pamphlet 10.5"/>
    <w:basedOn w:val="BodyText"/>
    <w:rPr>
      <w:sz w:val="21"/>
    </w:rPr>
  </w:style>
  <w:style w:type="character" w:customStyle="1" w:styleId="BalloonTextChar">
    <w:name w:val="Balloon Text Char"/>
    <w:basedOn w:val="DefaultParagraphFont"/>
    <w:link w:val="BalloonText"/>
    <w:uiPriority w:val="99"/>
    <w:semiHidden/>
    <w:rsid w:val="005C3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CenturySchlbk" w:hAnsi="NewCenturySchlbk"/>
      <w:sz w:val="24"/>
    </w:rPr>
  </w:style>
  <w:style w:type="paragraph" w:styleId="Heading4">
    <w:name w:val="heading 4"/>
    <w:basedOn w:val="Normal"/>
    <w:qFormat/>
    <w:pPr>
      <w:overflowPunct/>
      <w:autoSpaceDE/>
      <w:autoSpaceDN/>
      <w:adjustRightInd/>
      <w:spacing w:before="100" w:beforeAutospacing="1" w:after="100" w:afterAutospacing="1"/>
      <w:textAlignment w:val="auto"/>
      <w:outlineLvl w:val="3"/>
    </w:pPr>
    <w:rPr>
      <w:rFonts w:ascii="Arial Unicode MS" w:eastAsia="Arial Unicode MS" w:hAnsi="Arial Unicode MS" w:cs="Arial Unicode MS"/>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head14">
    <w:name w:val="head 14"/>
    <w:pPr>
      <w:overflowPunct w:val="0"/>
      <w:autoSpaceDE w:val="0"/>
      <w:autoSpaceDN w:val="0"/>
      <w:adjustRightInd w:val="0"/>
      <w:spacing w:before="240" w:after="120"/>
      <w:textAlignment w:val="baseline"/>
    </w:pPr>
    <w:rPr>
      <w:rFonts w:ascii="Tms Rmn" w:hAnsi="Tms Rmn"/>
      <w:b/>
      <w:sz w:val="28"/>
    </w:rPr>
  </w:style>
  <w:style w:type="paragraph" w:customStyle="1" w:styleId="school10">
    <w:name w:val="school 10"/>
    <w:pPr>
      <w:overflowPunct w:val="0"/>
      <w:autoSpaceDE w:val="0"/>
      <w:autoSpaceDN w:val="0"/>
      <w:adjustRightInd w:val="0"/>
      <w:jc w:val="both"/>
      <w:textAlignment w:val="baseline"/>
    </w:pPr>
    <w:rPr>
      <w:rFonts w:ascii="NewCenturySchlbk" w:hAnsi="NewCenturySchlbk"/>
    </w:rPr>
  </w:style>
  <w:style w:type="paragraph" w:customStyle="1" w:styleId="timespam">
    <w:name w:val="times pam"/>
    <w:pPr>
      <w:overflowPunct w:val="0"/>
      <w:autoSpaceDE w:val="0"/>
      <w:autoSpaceDN w:val="0"/>
      <w:adjustRightInd w:val="0"/>
      <w:spacing w:line="240" w:lineRule="exact"/>
      <w:jc w:val="both"/>
      <w:textAlignment w:val="baseline"/>
    </w:pPr>
    <w:rPr>
      <w:sz w:val="22"/>
    </w:rPr>
  </w:style>
  <w:style w:type="paragraph" w:customStyle="1" w:styleId="pamphlethead12">
    <w:name w:val="pamphlet head 12"/>
    <w:pPr>
      <w:overflowPunct w:val="0"/>
      <w:autoSpaceDE w:val="0"/>
      <w:autoSpaceDN w:val="0"/>
      <w:adjustRightInd w:val="0"/>
      <w:spacing w:before="60" w:after="60"/>
      <w:textAlignment w:val="baseline"/>
    </w:pPr>
    <w:rPr>
      <w:b/>
      <w:sz w:val="24"/>
    </w:rPr>
  </w:style>
  <w:style w:type="paragraph" w:customStyle="1" w:styleId="head10">
    <w:name w:val="head 10"/>
    <w:pPr>
      <w:overflowPunct w:val="0"/>
      <w:autoSpaceDE w:val="0"/>
      <w:autoSpaceDN w:val="0"/>
      <w:adjustRightInd w:val="0"/>
      <w:spacing w:before="60" w:after="60"/>
      <w:textAlignment w:val="baseline"/>
    </w:pPr>
    <w:rPr>
      <w:rFonts w:ascii="Mistral" w:hAnsi="Mistral"/>
      <w:b/>
    </w:rPr>
  </w:style>
  <w:style w:type="paragraph" w:customStyle="1" w:styleId="Head12">
    <w:name w:val="Head 12"/>
    <w:pPr>
      <w:overflowPunct w:val="0"/>
      <w:autoSpaceDE w:val="0"/>
      <w:autoSpaceDN w:val="0"/>
      <w:adjustRightInd w:val="0"/>
      <w:spacing w:before="240" w:after="120"/>
      <w:textAlignment w:val="baseline"/>
    </w:pPr>
    <w:rPr>
      <w:rFonts w:ascii="NewCenturySchlbk" w:hAnsi="NewCenturySchlbk"/>
      <w:b/>
      <w:sz w:val="24"/>
    </w:rPr>
  </w:style>
  <w:style w:type="paragraph" w:customStyle="1" w:styleId="bull14">
    <w:name w:val="bull 14"/>
    <w:pPr>
      <w:overflowPunct w:val="0"/>
      <w:autoSpaceDE w:val="0"/>
      <w:autoSpaceDN w:val="0"/>
      <w:adjustRightInd w:val="0"/>
      <w:spacing w:before="60"/>
      <w:ind w:left="216" w:hanging="216"/>
      <w:textAlignment w:val="baseline"/>
    </w:pPr>
    <w:rPr>
      <w:rFonts w:ascii="NewCenturySchlbk" w:hAnsi="NewCenturySchlbk"/>
      <w:b/>
      <w:sz w:val="28"/>
    </w:rPr>
  </w:style>
  <w:style w:type="character" w:styleId="Hyperlink">
    <w:name w:val="Hyperlink"/>
    <w:semiHidden/>
    <w:rPr>
      <w:color w:val="0000FF"/>
      <w:u w:val="single"/>
    </w:rPr>
  </w:style>
  <w:style w:type="paragraph" w:customStyle="1" w:styleId="bull2minsum">
    <w:name w:val="bull 2 min sum"/>
    <w:basedOn w:val="bull14"/>
    <w:pPr>
      <w:spacing w:before="200" w:line="225" w:lineRule="exact"/>
    </w:pPr>
    <w:rPr>
      <w:rFonts w:ascii="Times New Roman" w:hAnsi="Times New Roman"/>
      <w:sz w:val="22"/>
    </w:rPr>
  </w:style>
  <w:style w:type="paragraph" w:customStyle="1" w:styleId="timespam10">
    <w:name w:val="times pam 10"/>
    <w:basedOn w:val="timespam"/>
    <w:pPr>
      <w:spacing w:after="120" w:line="225" w:lineRule="exact"/>
    </w:pPr>
    <w:rPr>
      <w:sz w:val="20"/>
    </w:rPr>
  </w:style>
  <w:style w:type="paragraph" w:styleId="BodyText">
    <w:name w:val="Body Text"/>
    <w:basedOn w:val="Normal"/>
    <w:semiHidden/>
    <w:rPr>
      <w:rFonts w:ascii="Tahoma" w:hAnsi="Tahoma" w:cs="Tahoma"/>
      <w:sz w:val="22"/>
    </w:rPr>
  </w:style>
  <w:style w:type="paragraph" w:styleId="BalloonText">
    <w:name w:val="Balloon Text"/>
    <w:basedOn w:val="Normal"/>
    <w:link w:val="BalloonTextChar"/>
    <w:uiPriority w:val="99"/>
    <w:semiHidden/>
    <w:unhideWhenUsed/>
    <w:rsid w:val="005C301C"/>
    <w:rPr>
      <w:rFonts w:ascii="Tahoma" w:hAnsi="Tahoma" w:cs="Tahoma"/>
      <w:sz w:val="16"/>
      <w:szCs w:val="16"/>
    </w:rPr>
  </w:style>
  <w:style w:type="paragraph" w:customStyle="1" w:styleId="Tahomapamphlet105">
    <w:name w:val="Tahoma pamphlet 10.5"/>
    <w:basedOn w:val="BodyText"/>
    <w:rPr>
      <w:sz w:val="21"/>
    </w:rPr>
  </w:style>
  <w:style w:type="character" w:customStyle="1" w:styleId="BalloonTextChar">
    <w:name w:val="Balloon Text Char"/>
    <w:basedOn w:val="DefaultParagraphFont"/>
    <w:link w:val="BalloonText"/>
    <w:uiPriority w:val="99"/>
    <w:semiHidden/>
    <w:rsid w:val="005C3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60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8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Consumer's Guide to Bicycle Helmets</vt:lpstr>
    </vt:vector>
  </TitlesOfParts>
  <Company>.</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Consumer's Guide to Bicycle Helmets</dc:title>
  <dc:creator>Bicycle Helmet Safety Institute</dc:creator>
  <cp:lastModifiedBy>.</cp:lastModifiedBy>
  <cp:revision>2</cp:revision>
  <cp:lastPrinted>2023-12-28T17:31:00Z</cp:lastPrinted>
  <dcterms:created xsi:type="dcterms:W3CDTF">2023-12-28T17:32:00Z</dcterms:created>
  <dcterms:modified xsi:type="dcterms:W3CDTF">2023-12-28T17:32:00Z</dcterms:modified>
</cp:coreProperties>
</file>